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06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ckThinSmallGap" w:sz="12" w:space="0" w:color="auto"/>
        </w:tblBorders>
        <w:tblLayout w:type="fixed"/>
        <w:tblLook w:val="0000"/>
      </w:tblPr>
      <w:tblGrid>
        <w:gridCol w:w="10065"/>
      </w:tblGrid>
      <w:tr w:rsidR="002F4E11" w:rsidRPr="009E1FE2">
        <w:trPr>
          <w:trHeight w:val="14399"/>
        </w:trPr>
        <w:tc>
          <w:tcPr>
            <w:tcW w:w="10065" w:type="dxa"/>
            <w:tcBorders>
              <w:top w:val="thinThickSmallGap" w:sz="12" w:space="0" w:color="auto"/>
              <w:bottom w:val="thinThickSmallGap" w:sz="12" w:space="0" w:color="auto"/>
            </w:tcBorders>
          </w:tcPr>
          <w:p w:rsidR="002F4E11" w:rsidRPr="009E1FE2" w:rsidRDefault="002F4E11" w:rsidP="00C7273F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noProof/>
              </w:rPr>
              <w:pict>
                <v:shape id="Freeform 3" o:spid="_x0000_s1026" style="position:absolute;left:0;text-align:left;margin-left:8.8pt;margin-top:15.85pt;width:22.6pt;height:23.1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322,6486" o:allowincell="f" path="m3610,6486r,-832l6322,5654r,-270l5962,5384r,-149l5657,5235r,-188l5318,5047r,-170l4974,4877r,-160l4642,4717r,-171l4297,4546r,-198l3959,4348r,-138l3604,4210r6,-226l5645,3984r,-275l5279,3709r,-148l4980,3561r,-188l4642,3373r,-160l4297,3213r,-160l3965,3053r,-176l3804,2877r,-198l3621,2679r,-375l4824,2304r,-276l4458,2028r,-148l4159,1880r,-188l3970,1692r,-171l3804,1521r,-154l3610,1367r,-176l3483,1191r,-661l3294,530,3294,,3033,r,530l2844,530r,661l2717,1191r,176l2512,1367r,154l2357,1521r,171l2168,1692r,188l1869,1880r,148l1503,2028r,276l2706,2304r,375l2523,2679r,198l2357,2877r5,176l2023,3053r7,160l1685,3213r,160l1342,3373r,188l1048,3561r,148l676,3709r,275l2717,3984r,226l2368,4210r,138l2023,4348r,198l1680,4546r,171l1347,4717r,160l1009,4877r,170l665,5047r,188l360,5235r,149l,5384r,270l2717,5654r,832l3610,6486xe" fillcolor="#9c0" stroked="f">
                  <v:path arrowok="t" o:connecttype="custom" o:connectlocs="163895,256291;287020,244052;270676,237298;256829,228776;241438,221070;225821,213818;210748,206066;195085,197091;179739,190836;163895,180591;256284,168126;239668,161417;226093,152895;210748,145643;195085,138390;180012,130412;172702,121437;164394,104438;219011,91928;202394,85219;188819,76697;180239,68946;172702,61965;163895,53987;158129,24024;149548,0;137699,24024;129118,53987;123352,61965;114045,68946;107008,76697;98428,85219;84853,91928;68236,104438;122853,121437;114545,130412;107235,138390;92162,145643;76499,152895;60927,161417;47579,168126;30691,180591;123352,190836;107508,197091;91845,206066;76272,213818;61154,221070;45809,228776;30191,237298;16344,244052;0,256291;123352,294005" o:connectangles="0,0,0,0,0,0,0,0,0,0,0,0,0,0,0,0,0,0,0,0,0,0,0,0,0,0,0,0,0,0,0,0,0,0,0,0,0,0,0,0,0,0,0,0,0,0,0,0,0,0,0,0"/>
                </v:shape>
              </w:pict>
            </w:r>
            <w:r>
              <w:rPr>
                <w:noProof/>
              </w:rPr>
              <w:pict>
                <v:shape id="Freeform 2" o:spid="_x0000_s1027" style="position:absolute;left:0;text-align:left;margin-left:23.05pt;margin-top:8.65pt;width:44.15pt;height:14.3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355,4027" o:allowincell="f" path="m12355,2358r,-441l9234,,6849,1713,4947,441,,4027r593,l4990,871,6588,1917,5463,2727r,512l9234,484r3121,1874xe" fillcolor="#242728" stroked="f">
                  <v:path arrowok="t" o:connecttype="custom" o:connectlocs="560705,106713;560705,86755;419065,0;310827,77523;224509,19958;0,182245;26912,182245;226460,39418;298982,86755;247926,123412;247926,146583;419065,21904;560705,106713" o:connectangles="0,0,0,0,0,0,0,0,0,0,0,0,0"/>
                </v:shape>
              </w:pict>
            </w:r>
            <w:r>
              <w:rPr>
                <w:noProof/>
              </w:rPr>
              <w:pict>
                <v:shape id="Freeform 4" o:spid="_x0000_s1028" style="position:absolute;left:0;text-align:left;margin-left:23.05pt;margin-top:15.85pt;width:43.15pt;height:22.3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078,6253" o:allowincell="f" path="m7325,2639r150,-127l7625,2386r155,-116l7930,2160r155,-105l8236,1961r143,-88l8523,1791r633,l9062,1857r-117,82l8811,2038r-149,105l8501,2259r-166,121l8174,2506r-167,133l7325,2639xm10670,810r83,-44l10841,727r83,-33l11019,655r183,-55l11385,550r178,-38l11729,484r150,-16l12001,456r,183l11923,644r-117,17l11657,688r-167,39l11302,776r-189,56l11019,865r-95,38l10831,936r-89,44l10670,810xm4503,6110r149,-264l4819,5554r183,-298l5191,4964r182,-281l5551,4435r83,-110l5712,4226r71,-82l5845,4071r660,l6327,4297r-166,226l6000,4760r-155,243l5684,5256r-155,265l5362,5807r-171,303l4503,6110xm,6253r60,-99l128,6061r60,-99l255,5863r67,-94l388,5675r66,-94l521,5493r1796,l2317,5030r-365,l1952,4871r-305,l1647,4689r-344,l1303,4523r-22,l1536,4231r255,-275l2057,3686r272,-264l2601,3173r283,-242l3166,2694r294,-221l3755,2259r305,-210l4364,1857r316,-188l4997,1493r327,-170l5651,1168r338,-149l6327,881,6671,754,7020,633,7381,523r361,-93l8108,341r371,-83l8856,192r388,-60l9632,87r395,-38l10425,21,10831,5,11241,r416,5l12078,21r,1323l11912,1389r-144,49l11629,1499r-128,54l11380,1619r-123,73l11141,1768r-127,83l10903,1934r-111,82l10687,2110r-101,93l10486,2308r-94,111l10304,2529r-83,121l10138,2771r-73,127l9993,3025r-61,137l9876,3300r-55,138l9777,3587r-34,143l9710,3879r-22,154l9672,4187r-6,155l9666,4496r11,160l9694,4816r28,159l9755,5135r50,166l9860,5460r61,160l9999,5780r88,160l10181,6100r111,153l,6253xe" fillcolor="#242728" stroked="f">
                  <v:path arrowok="t" o:connecttype="custom" o:connectlocs="345963,108066;366834,93075;386707,81118;405854,87821;385709,102314;363295,119525;487887,34694;499956,29666;524638,23189;544511,20653;535664,29938;512796,35146;495646,40899;484121,36686;218648,251551;243785,212102;259166,191403;295146,184383;272233,215589;250863,250056;204311,276733;5808,274514;14610,261289;23639,248788;88566,227818;74728,212374;58122,204855;93331,166946;130853,132750;170372,102314;212342,75592;256398,52901;302678,34150;351271,19475;401816,8696;454947,2219;510028,0;548005,60872;527633,67892;510754,76634;494693,87594;480310,99778;467515,114543;456671,131256;448095,149463;442061,168939;438840,189637;439066,210879;442605,232574;450137,254540;461934,276280" o:connectangles="0,0,0,0,0,0,0,0,0,0,0,0,0,0,0,0,0,0,0,0,0,0,0,0,0,0,0,0,0,0,0,0,0,0,0,0,0,0,0,0,0,0,0,0,0,0,0,0,0,0,0"/>
                  <o:lock v:ext="edit" verticies="t"/>
                </v:shape>
              </w:pict>
            </w:r>
          </w:p>
          <w:p w:rsidR="002F4E11" w:rsidRPr="00C7273F" w:rsidRDefault="002F4E11" w:rsidP="00C7273F">
            <w:pPr>
              <w:pStyle w:val="Heading2"/>
              <w:jc w:val="center"/>
              <w:rPr>
                <w:rFonts w:ascii="Bookman Old Style" w:hAnsi="Bookman Old Style" w:cs="Bookman Old Style"/>
                <w:color w:val="auto"/>
                <w:lang w:eastAsia="bg-BG"/>
              </w:rPr>
            </w:pPr>
            <w:r w:rsidRPr="00C7273F">
              <w:rPr>
                <w:rFonts w:ascii="Bookman Old Style" w:hAnsi="Bookman Old Style" w:cs="Bookman Old Style"/>
                <w:color w:val="auto"/>
                <w:lang w:eastAsia="bg-BG"/>
              </w:rPr>
              <w:t>“К А В Е К О   И Н Ж Е Н Е Р И Н Г”  ООД</w:t>
            </w:r>
          </w:p>
          <w:p w:rsidR="002F4E11" w:rsidRPr="00F53F43" w:rsidRDefault="002F4E11" w:rsidP="00C7273F">
            <w:pPr>
              <w:jc w:val="center"/>
              <w:rPr>
                <w:rFonts w:ascii="Bookman Old Style" w:hAnsi="Bookman Old Style" w:cs="Bookman Old Style"/>
                <w:sz w:val="20"/>
                <w:szCs w:val="20"/>
                <w:lang w:val="en-US"/>
              </w:rPr>
            </w:pPr>
            <w:r w:rsidRPr="00F53F43">
              <w:rPr>
                <w:rFonts w:ascii="Bookman Old Style" w:hAnsi="Bookman Old Style" w:cs="Bookman Old Style"/>
                <w:sz w:val="20"/>
                <w:szCs w:val="20"/>
                <w:lang w:val="en-US"/>
              </w:rPr>
              <w:t>1303</w:t>
            </w:r>
            <w:r w:rsidRPr="00F53F43">
              <w:rPr>
                <w:rFonts w:ascii="Bookman Old Style" w:hAnsi="Bookman Old Style" w:cs="Bookman Old Style"/>
                <w:sz w:val="20"/>
                <w:szCs w:val="20"/>
              </w:rPr>
              <w:t xml:space="preserve">  София</w:t>
            </w:r>
            <w:r>
              <w:rPr>
                <w:rFonts w:ascii="Bookman Old Style" w:hAnsi="Bookman Old Style" w:cs="Bookman Old Style"/>
                <w:sz w:val="20"/>
                <w:szCs w:val="20"/>
                <w:lang w:val="en-US"/>
              </w:rPr>
              <w:t xml:space="preserve">, </w:t>
            </w:r>
            <w:r w:rsidRPr="00F53F43">
              <w:rPr>
                <w:rFonts w:ascii="Bookman Old Style" w:hAnsi="Bookman Old Style" w:cs="Bookman Old Style"/>
                <w:sz w:val="20"/>
                <w:szCs w:val="20"/>
              </w:rPr>
              <w:t xml:space="preserve">ул."Антим </w:t>
            </w:r>
            <w:r w:rsidRPr="00F53F43">
              <w:rPr>
                <w:rFonts w:ascii="Bookman Old Style" w:hAnsi="Bookman Old Style" w:cs="Bookman Old Style"/>
                <w:sz w:val="20"/>
                <w:szCs w:val="20"/>
                <w:lang w:val="en-US"/>
              </w:rPr>
              <w:t>I</w:t>
            </w:r>
            <w:r w:rsidRPr="00F53F43">
              <w:rPr>
                <w:rFonts w:ascii="Bookman Old Style" w:hAnsi="Bookman Old Style" w:cs="Bookman Old Style"/>
                <w:sz w:val="20"/>
                <w:szCs w:val="20"/>
              </w:rPr>
              <w:t>" № 17, тел</w:t>
            </w:r>
            <w:r w:rsidRPr="00F53F43">
              <w:rPr>
                <w:rFonts w:ascii="Bookman Old Style" w:hAnsi="Bookman Old Style" w:cs="Bookman Old Style"/>
                <w:sz w:val="20"/>
                <w:szCs w:val="20"/>
                <w:lang w:val="en-US"/>
              </w:rPr>
              <w:t>.0889219347</w:t>
            </w:r>
            <w:r>
              <w:rPr>
                <w:rFonts w:ascii="Bookman Old Style" w:hAnsi="Bookman Old Style" w:cs="Bookman Old Style"/>
                <w:sz w:val="20"/>
                <w:szCs w:val="20"/>
                <w:lang w:val="en-US"/>
              </w:rPr>
              <w:t xml:space="preserve"> e-mail: kaveko@abv.bg</w:t>
            </w:r>
          </w:p>
          <w:p w:rsidR="002F4E11" w:rsidRPr="009E1FE2" w:rsidRDefault="002F4E11" w:rsidP="00C7273F">
            <w:pPr>
              <w:pBdr>
                <w:bottom w:val="double" w:sz="4" w:space="1" w:color="auto"/>
              </w:pBdr>
              <w:rPr>
                <w:sz w:val="8"/>
                <w:szCs w:val="8"/>
              </w:rPr>
            </w:pPr>
          </w:p>
          <w:p w:rsidR="002F4E11" w:rsidRPr="009E1FE2" w:rsidRDefault="002F4E11" w:rsidP="00C7273F"/>
          <w:p w:rsidR="002F4E11" w:rsidRPr="009E1FE2" w:rsidRDefault="002F4E11" w:rsidP="00C7273F"/>
          <w:p w:rsidR="002F4E11" w:rsidRPr="009E1FE2" w:rsidRDefault="002F4E11" w:rsidP="00C7273F"/>
          <w:p w:rsidR="002F4E11" w:rsidRPr="009E1FE2" w:rsidRDefault="002F4E11" w:rsidP="00C7273F">
            <w:pPr>
              <w:rPr>
                <w:lang w:val="en-US"/>
              </w:rPr>
            </w:pPr>
          </w:p>
          <w:p w:rsidR="002F4E11" w:rsidRPr="009E1FE2" w:rsidRDefault="002F4E11" w:rsidP="00C7273F"/>
          <w:p w:rsidR="002F4E11" w:rsidRPr="009E1FE2" w:rsidRDefault="002F4E11" w:rsidP="00C7273F"/>
          <w:p w:rsidR="002F4E11" w:rsidRPr="009E1FE2" w:rsidRDefault="002F4E11" w:rsidP="00C7273F">
            <w:pPr>
              <w:rPr>
                <w:lang w:val="en-US"/>
              </w:rPr>
            </w:pPr>
          </w:p>
          <w:p w:rsidR="002F4E11" w:rsidRPr="009E1FE2" w:rsidRDefault="002F4E11" w:rsidP="00C7273F"/>
          <w:p w:rsidR="002F4E11" w:rsidRPr="009E1FE2" w:rsidRDefault="002F4E11" w:rsidP="00C7273F">
            <w:pPr>
              <w:rPr>
                <w:lang w:val="en-US"/>
              </w:rPr>
            </w:pPr>
          </w:p>
          <w:p w:rsidR="002F4E11" w:rsidRPr="009E1FE2" w:rsidRDefault="002F4E11" w:rsidP="00C7273F"/>
          <w:p w:rsidR="002F4E11" w:rsidRPr="009E1FE2" w:rsidRDefault="002F4E11" w:rsidP="00C7273F"/>
          <w:p w:rsidR="002F4E11" w:rsidRPr="00CD1CCB" w:rsidRDefault="002F4E11" w:rsidP="00C7273F">
            <w:pPr>
              <w:pStyle w:val="Heading3"/>
              <w:jc w:val="center"/>
              <w:rPr>
                <w:rFonts w:ascii="Bookman Old Style" w:hAnsi="Bookman Old Style" w:cs="Bookman Old Style"/>
                <w:sz w:val="40"/>
                <w:szCs w:val="40"/>
              </w:rPr>
            </w:pPr>
            <w:r w:rsidRPr="00CD1CCB">
              <w:rPr>
                <w:rFonts w:ascii="Bookman Old Style" w:hAnsi="Bookman Old Style" w:cs="Bookman Old Style"/>
                <w:sz w:val="40"/>
                <w:szCs w:val="40"/>
              </w:rPr>
              <w:t>П Р Е Д Л О Ж Е Н И Е</w:t>
            </w:r>
          </w:p>
          <w:p w:rsidR="002F4E11" w:rsidRPr="00CD1CCB" w:rsidRDefault="002F4E11" w:rsidP="00C7273F">
            <w:pPr>
              <w:spacing w:line="360" w:lineRule="auto"/>
              <w:jc w:val="center"/>
              <w:rPr>
                <w:rFonts w:ascii="Bookman Old Style" w:hAnsi="Bookman Old Style" w:cs="Bookman Old Style"/>
                <w:sz w:val="28"/>
                <w:szCs w:val="28"/>
              </w:rPr>
            </w:pPr>
          </w:p>
          <w:p w:rsidR="002F4E11" w:rsidRPr="00CD1CCB" w:rsidRDefault="002F4E11" w:rsidP="00C7273F">
            <w:pPr>
              <w:pStyle w:val="Title"/>
              <w:pBdr>
                <w:bottom w:val="none" w:sz="0" w:space="0" w:color="auto"/>
              </w:pBdr>
              <w:jc w:val="both"/>
              <w:rPr>
                <w:rFonts w:ascii="Bookman Old Style" w:hAnsi="Bookman Old Style" w:cs="Bookman Old Style"/>
                <w:sz w:val="32"/>
                <w:szCs w:val="32"/>
              </w:rPr>
            </w:pPr>
            <w:r w:rsidRPr="00CD1CCB">
              <w:rPr>
                <w:rFonts w:ascii="Bookman Old Style" w:hAnsi="Bookman Old Style" w:cs="Bookman Old Style"/>
                <w:sz w:val="32"/>
                <w:szCs w:val="32"/>
              </w:rPr>
              <w:t>Относно:</w:t>
            </w:r>
          </w:p>
          <w:p w:rsidR="002F4E11" w:rsidRPr="00CD1CCB" w:rsidRDefault="002F4E11" w:rsidP="00C7273F">
            <w:pPr>
              <w:ind w:firstLine="7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</w:p>
          <w:p w:rsidR="002F4E11" w:rsidRDefault="002F4E11" w:rsidP="00C7273F">
            <w:pPr>
              <w:ind w:firstLine="720"/>
              <w:jc w:val="center"/>
              <w:rPr>
                <w:rFonts w:ascii="Bookman Old Style" w:hAnsi="Bookman Old Style" w:cs="Bookman Old Style"/>
                <w:b/>
                <w:bCs/>
                <w:sz w:val="28"/>
                <w:szCs w:val="28"/>
                <w:lang w:val="en-US"/>
              </w:rPr>
            </w:pPr>
            <w:r w:rsidRPr="00CD1CCB">
              <w:rPr>
                <w:rFonts w:ascii="Bookman Old Style" w:hAnsi="Bookman Old Style" w:cs="Bookman Old Style"/>
                <w:sz w:val="28"/>
                <w:szCs w:val="28"/>
              </w:rPr>
              <w:t>Обособяването на стопанските класове, определяне на турнусите на сеч и размера на годишното ползване от възобновителни сечи в горите ДГТ на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 </w:t>
            </w:r>
            <w:r w:rsidRPr="00CD1CCB">
              <w:rPr>
                <w:rFonts w:ascii="Bookman Old Style" w:hAnsi="Bookman Old Style" w:cs="Bookman Old Style"/>
                <w:b/>
                <w:bCs/>
                <w:sz w:val="28"/>
                <w:szCs w:val="28"/>
              </w:rPr>
              <w:t>ТП ДГС „Смядово”</w:t>
            </w:r>
          </w:p>
          <w:p w:rsidR="002F4E11" w:rsidRPr="00CD1CCB" w:rsidRDefault="002F4E11" w:rsidP="00C7273F">
            <w:pPr>
              <w:ind w:firstLine="720"/>
              <w:jc w:val="center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CD1CCB">
              <w:rPr>
                <w:rFonts w:ascii="Bookman Old Style" w:hAnsi="Bookman Old Style" w:cs="Bookman Old Style"/>
                <w:b/>
                <w:bCs/>
                <w:sz w:val="28"/>
                <w:szCs w:val="28"/>
              </w:rPr>
              <w:t>СИДП гр.ШУМЕН</w:t>
            </w:r>
          </w:p>
          <w:p w:rsidR="002F4E11" w:rsidRPr="00CD1CCB" w:rsidRDefault="002F4E11" w:rsidP="00C7273F">
            <w:pPr>
              <w:rPr>
                <w:rFonts w:ascii="Bookman Old Style" w:hAnsi="Bookman Old Style" w:cs="Bookman Old Style"/>
                <w:sz w:val="28"/>
                <w:szCs w:val="28"/>
              </w:rPr>
            </w:pPr>
          </w:p>
          <w:p w:rsidR="002F4E11" w:rsidRPr="009E1FE2" w:rsidRDefault="002F4E11" w:rsidP="00C7273F">
            <w:pPr>
              <w:spacing w:line="360" w:lineRule="auto"/>
            </w:pPr>
          </w:p>
          <w:p w:rsidR="002F4E11" w:rsidRPr="009E1FE2" w:rsidRDefault="002F4E11" w:rsidP="00C7273F">
            <w:pPr>
              <w:spacing w:line="360" w:lineRule="auto"/>
            </w:pPr>
          </w:p>
          <w:p w:rsidR="002F4E11" w:rsidRPr="009E1FE2" w:rsidRDefault="002F4E11" w:rsidP="00C7273F">
            <w:pPr>
              <w:spacing w:line="360" w:lineRule="auto"/>
            </w:pPr>
          </w:p>
          <w:p w:rsidR="002F4E11" w:rsidRPr="009E1FE2" w:rsidRDefault="002F4E11" w:rsidP="00C7273F">
            <w:pPr>
              <w:spacing w:line="360" w:lineRule="auto"/>
            </w:pPr>
          </w:p>
          <w:p w:rsidR="002F4E11" w:rsidRPr="009E1FE2" w:rsidRDefault="002F4E11" w:rsidP="00C7273F">
            <w:pPr>
              <w:spacing w:line="360" w:lineRule="auto"/>
            </w:pPr>
          </w:p>
          <w:p w:rsidR="002F4E11" w:rsidRPr="009E1FE2" w:rsidRDefault="002F4E11" w:rsidP="00C7273F">
            <w:pPr>
              <w:spacing w:line="360" w:lineRule="auto"/>
            </w:pPr>
          </w:p>
          <w:p w:rsidR="002F4E11" w:rsidRPr="009E1FE2" w:rsidRDefault="002F4E11" w:rsidP="00C7273F">
            <w:pPr>
              <w:spacing w:line="360" w:lineRule="auto"/>
            </w:pPr>
          </w:p>
          <w:p w:rsidR="002F4E11" w:rsidRPr="009E1FE2" w:rsidRDefault="002F4E11" w:rsidP="00C7273F">
            <w:pPr>
              <w:spacing w:line="360" w:lineRule="auto"/>
              <w:jc w:val="center"/>
            </w:pPr>
          </w:p>
          <w:p w:rsidR="002F4E11" w:rsidRPr="009E1FE2" w:rsidRDefault="002F4E11" w:rsidP="00C7273F">
            <w:pPr>
              <w:ind w:hanging="142"/>
              <w:jc w:val="center"/>
              <w:rPr>
                <w:sz w:val="28"/>
                <w:szCs w:val="28"/>
              </w:rPr>
            </w:pPr>
          </w:p>
          <w:p w:rsidR="002F4E11" w:rsidRPr="009E1FE2" w:rsidRDefault="002F4E11" w:rsidP="00C7273F">
            <w:pPr>
              <w:rPr>
                <w:sz w:val="28"/>
                <w:szCs w:val="28"/>
              </w:rPr>
            </w:pPr>
          </w:p>
          <w:p w:rsidR="002F4E11" w:rsidRPr="009E1FE2" w:rsidRDefault="002F4E11" w:rsidP="00C7273F">
            <w:pPr>
              <w:rPr>
                <w:sz w:val="28"/>
                <w:szCs w:val="28"/>
                <w:lang w:val="ru-RU"/>
              </w:rPr>
            </w:pPr>
          </w:p>
          <w:p w:rsidR="002F4E11" w:rsidRPr="009E1FE2" w:rsidRDefault="002F4E11" w:rsidP="00C7273F">
            <w:pPr>
              <w:rPr>
                <w:sz w:val="28"/>
                <w:szCs w:val="28"/>
              </w:rPr>
            </w:pPr>
          </w:p>
          <w:p w:rsidR="002F4E11" w:rsidRPr="009E1FE2" w:rsidRDefault="002F4E11" w:rsidP="00C7273F"/>
          <w:p w:rsidR="002F4E11" w:rsidRDefault="002F4E11" w:rsidP="00C7273F">
            <w:pPr>
              <w:tabs>
                <w:tab w:val="left" w:pos="3772"/>
                <w:tab w:val="center" w:pos="4924"/>
              </w:tabs>
              <w:rPr>
                <w:b/>
                <w:bCs/>
                <w:sz w:val="28"/>
                <w:szCs w:val="28"/>
              </w:rPr>
            </w:pPr>
            <w:r w:rsidRPr="009E1FE2">
              <w:rPr>
                <w:b/>
                <w:bCs/>
                <w:sz w:val="28"/>
                <w:szCs w:val="28"/>
              </w:rPr>
              <w:tab/>
            </w:r>
          </w:p>
          <w:p w:rsidR="002F4E11" w:rsidRDefault="002F4E11" w:rsidP="00C7273F">
            <w:pPr>
              <w:tabs>
                <w:tab w:val="left" w:pos="3772"/>
                <w:tab w:val="center" w:pos="4924"/>
              </w:tabs>
              <w:rPr>
                <w:b/>
                <w:bCs/>
                <w:sz w:val="28"/>
                <w:szCs w:val="28"/>
              </w:rPr>
            </w:pPr>
          </w:p>
          <w:p w:rsidR="002F4E11" w:rsidRDefault="002F4E11" w:rsidP="00C7273F">
            <w:pPr>
              <w:tabs>
                <w:tab w:val="left" w:pos="3772"/>
                <w:tab w:val="center" w:pos="4924"/>
              </w:tabs>
              <w:rPr>
                <w:b/>
                <w:bCs/>
                <w:sz w:val="28"/>
                <w:szCs w:val="28"/>
              </w:rPr>
            </w:pPr>
          </w:p>
          <w:p w:rsidR="002F4E11" w:rsidRDefault="002F4E11" w:rsidP="00C7273F">
            <w:pPr>
              <w:tabs>
                <w:tab w:val="left" w:pos="3772"/>
                <w:tab w:val="center" w:pos="4924"/>
              </w:tabs>
              <w:rPr>
                <w:b/>
                <w:bCs/>
                <w:sz w:val="28"/>
                <w:szCs w:val="28"/>
                <w:lang w:val="en-US"/>
              </w:rPr>
            </w:pPr>
          </w:p>
          <w:p w:rsidR="002F4E11" w:rsidRPr="00C7273F" w:rsidRDefault="002F4E11" w:rsidP="00C7273F">
            <w:pPr>
              <w:tabs>
                <w:tab w:val="left" w:pos="3772"/>
                <w:tab w:val="center" w:pos="4924"/>
              </w:tabs>
              <w:rPr>
                <w:b/>
                <w:bCs/>
                <w:sz w:val="28"/>
                <w:szCs w:val="28"/>
                <w:lang w:val="en-US"/>
              </w:rPr>
            </w:pPr>
          </w:p>
          <w:p w:rsidR="002F4E11" w:rsidRPr="00097DFA" w:rsidRDefault="002F4E11" w:rsidP="00C7273F">
            <w:pPr>
              <w:tabs>
                <w:tab w:val="left" w:pos="3772"/>
                <w:tab w:val="center" w:pos="4924"/>
              </w:tabs>
              <w:rPr>
                <w:lang w:val="ru-RU"/>
              </w:rPr>
            </w:pPr>
            <w:r w:rsidRPr="009E1FE2">
              <w:rPr>
                <w:b/>
                <w:bCs/>
                <w:sz w:val="28"/>
                <w:szCs w:val="28"/>
              </w:rPr>
              <w:tab/>
            </w:r>
            <w:r w:rsidRPr="00097DFA">
              <w:rPr>
                <w:b/>
                <w:bCs/>
              </w:rPr>
              <w:t>СОФИЯ, 2021 г.</w:t>
            </w:r>
          </w:p>
        </w:tc>
      </w:tr>
    </w:tbl>
    <w:p w:rsidR="002F4E11" w:rsidRDefault="002F4E11" w:rsidP="009E1FE2">
      <w:pPr>
        <w:pStyle w:val="PlainText"/>
        <w:jc w:val="both"/>
        <w:rPr>
          <w:rFonts w:ascii="Arial" w:hAnsi="Arial" w:cs="Arial"/>
          <w:b/>
          <w:bCs/>
          <w:sz w:val="22"/>
          <w:szCs w:val="22"/>
        </w:rPr>
      </w:pPr>
    </w:p>
    <w:p w:rsidR="002F4E11" w:rsidRPr="00124CE4" w:rsidRDefault="002F4E11" w:rsidP="009E1FE2">
      <w:pPr>
        <w:pStyle w:val="PlainTex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  <w:r w:rsidRPr="00124CE4">
        <w:rPr>
          <w:rFonts w:ascii="Arial" w:hAnsi="Arial" w:cs="Arial"/>
          <w:b/>
          <w:bCs/>
          <w:sz w:val="22"/>
          <w:szCs w:val="22"/>
        </w:rPr>
        <w:t>I. ХАРАКТЕРИСТИКА НА ГОРСКИТЕ ТЕРИТОРИИ</w:t>
      </w:r>
    </w:p>
    <w:p w:rsidR="002F4E11" w:rsidRPr="00124CE4" w:rsidRDefault="002F4E11" w:rsidP="009E1FE2">
      <w:pPr>
        <w:pStyle w:val="PlainText1"/>
        <w:jc w:val="both"/>
        <w:rPr>
          <w:sz w:val="22"/>
          <w:szCs w:val="22"/>
          <w:lang w:val="en-US"/>
        </w:rPr>
      </w:pPr>
    </w:p>
    <w:p w:rsidR="002F4E11" w:rsidRPr="00124CE4" w:rsidRDefault="002F4E11" w:rsidP="009E1FE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24CE4">
        <w:rPr>
          <w:rFonts w:ascii="Arial" w:hAnsi="Arial" w:cs="Arial"/>
          <w:sz w:val="22"/>
          <w:szCs w:val="22"/>
        </w:rPr>
        <w:t>ТП ДГС “Смядово” заема южната част на област Шумен и обхваща част от северните склонове на предпланините на Източна Стара планина.</w:t>
      </w:r>
    </w:p>
    <w:p w:rsidR="002F4E11" w:rsidRPr="00124CE4" w:rsidRDefault="002F4E11" w:rsidP="00C7273F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124CE4">
        <w:rPr>
          <w:rFonts w:ascii="Arial" w:hAnsi="Arial" w:cs="Arial"/>
          <w:sz w:val="22"/>
          <w:szCs w:val="22"/>
        </w:rPr>
        <w:t>Според горскорастителното райониране ТП ДГС „Смядово“ е разположено в две области -</w:t>
      </w:r>
      <w:r w:rsidRPr="00124CE4">
        <w:rPr>
          <w:rFonts w:ascii="Arial" w:hAnsi="Arial" w:cs="Arial"/>
          <w:sz w:val="22"/>
          <w:szCs w:val="22"/>
          <w:lang w:val="en-US"/>
        </w:rPr>
        <w:t xml:space="preserve"> </w:t>
      </w:r>
      <w:r w:rsidRPr="00124CE4">
        <w:rPr>
          <w:rFonts w:ascii="Arial" w:hAnsi="Arial" w:cs="Arial"/>
          <w:sz w:val="22"/>
          <w:szCs w:val="22"/>
        </w:rPr>
        <w:t>Мизийска горскорастителна област подобласт Шуменско – Провадийско плато и Тракийска горскорастителна област - подобласт Източна Стара планина.</w:t>
      </w:r>
    </w:p>
    <w:p w:rsidR="002F4E11" w:rsidRPr="00124CE4" w:rsidRDefault="002F4E11" w:rsidP="00C7273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124CE4">
        <w:rPr>
          <w:rFonts w:ascii="Arial" w:hAnsi="Arial" w:cs="Arial"/>
          <w:sz w:val="22"/>
          <w:szCs w:val="22"/>
        </w:rPr>
        <w:tab/>
        <w:t>ТП ДГС “Смядово” е разположено изцяло на територията на община Смядово и обхваща землищата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</w:rPr>
        <w:t>на</w:t>
      </w:r>
      <w:r w:rsidRPr="00124CE4">
        <w:rPr>
          <w:rFonts w:ascii="Arial" w:hAnsi="Arial" w:cs="Arial"/>
          <w:sz w:val="22"/>
          <w:szCs w:val="22"/>
        </w:rPr>
        <w:t xml:space="preserve"> следните населени мес</w:t>
      </w:r>
      <w:r>
        <w:rPr>
          <w:rFonts w:ascii="Arial" w:hAnsi="Arial" w:cs="Arial"/>
          <w:sz w:val="22"/>
          <w:szCs w:val="22"/>
        </w:rPr>
        <w:t xml:space="preserve">та: гр. Смядово и </w:t>
      </w:r>
      <w:r w:rsidRPr="00124CE4">
        <w:rPr>
          <w:rFonts w:ascii="Arial" w:hAnsi="Arial" w:cs="Arial"/>
          <w:sz w:val="22"/>
          <w:szCs w:val="22"/>
        </w:rPr>
        <w:t xml:space="preserve"> селата Александрово, Бял бряг, Веселиново, Желъд, Кълново, Ново Янково, Риш, Черни връх и Янково.</w:t>
      </w:r>
    </w:p>
    <w:p w:rsidR="002F4E11" w:rsidRPr="0090470A" w:rsidRDefault="002F4E11" w:rsidP="00DB776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90470A">
        <w:rPr>
          <w:rFonts w:ascii="Arial" w:hAnsi="Arial" w:cs="Arial"/>
          <w:color w:val="auto"/>
          <w:sz w:val="22"/>
          <w:szCs w:val="22"/>
        </w:rPr>
        <w:tab/>
      </w:r>
    </w:p>
    <w:p w:rsidR="002F4E11" w:rsidRPr="0090470A" w:rsidRDefault="002F4E11" w:rsidP="00DB7765">
      <w:pPr>
        <w:pStyle w:val="BodyText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Общата п</w:t>
      </w:r>
      <w:r w:rsidRPr="0090470A">
        <w:rPr>
          <w:rFonts w:ascii="Arial" w:hAnsi="Arial" w:cs="Arial"/>
          <w:sz w:val="22"/>
          <w:szCs w:val="22"/>
        </w:rPr>
        <w:t>лощ на ТП ДГС „Смядово“ при двете последни устройства през 2011 и 2021 година се разпределя както следва:</w:t>
      </w:r>
    </w:p>
    <w:p w:rsidR="002F4E11" w:rsidRPr="00D5357F" w:rsidRDefault="002F4E11" w:rsidP="00DB7765">
      <w:pPr>
        <w:pStyle w:val="BodyText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9"/>
        <w:gridCol w:w="1134"/>
        <w:gridCol w:w="851"/>
        <w:gridCol w:w="1084"/>
        <w:gridCol w:w="850"/>
        <w:gridCol w:w="1134"/>
      </w:tblGrid>
      <w:tr w:rsidR="002F4E11" w:rsidRPr="006901CD">
        <w:trPr>
          <w:cantSplit/>
          <w:trHeight w:val="20"/>
          <w:jc w:val="center"/>
        </w:trPr>
        <w:tc>
          <w:tcPr>
            <w:tcW w:w="2729" w:type="dxa"/>
            <w:vMerge w:val="restart"/>
            <w:vAlign w:val="center"/>
          </w:tcPr>
          <w:p w:rsidR="002F4E11" w:rsidRPr="006901CD" w:rsidRDefault="002F4E11" w:rsidP="00D5357F">
            <w:pPr>
              <w:pStyle w:val="PlainTex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  <w:bookmarkStart w:id="0" w:name="OLE_LINK21"/>
            <w:r w:rsidRPr="006901C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П Л О Щ</w:t>
            </w:r>
          </w:p>
        </w:tc>
        <w:tc>
          <w:tcPr>
            <w:tcW w:w="5053" w:type="dxa"/>
            <w:gridSpan w:val="5"/>
            <w:vAlign w:val="center"/>
          </w:tcPr>
          <w:p w:rsidR="002F4E11" w:rsidRPr="006901CD" w:rsidRDefault="002F4E11" w:rsidP="00B30CCF">
            <w:pPr>
              <w:pStyle w:val="PlainText"/>
              <w:ind w:left="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  <w:t>ЛЕСОУСТРОЙСТВО</w:t>
            </w:r>
          </w:p>
        </w:tc>
      </w:tr>
      <w:tr w:rsidR="002F4E11" w:rsidRPr="006901CD">
        <w:trPr>
          <w:cantSplit/>
          <w:trHeight w:val="20"/>
          <w:jc w:val="center"/>
        </w:trPr>
        <w:tc>
          <w:tcPr>
            <w:tcW w:w="2729" w:type="dxa"/>
            <w:vMerge/>
            <w:vAlign w:val="center"/>
          </w:tcPr>
          <w:p w:rsidR="002F4E11" w:rsidRPr="006901CD" w:rsidRDefault="002F4E11" w:rsidP="00D5357F">
            <w:pPr>
              <w:pStyle w:val="PlainTex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Align w:val="center"/>
          </w:tcPr>
          <w:p w:rsidR="002F4E11" w:rsidRPr="006901CD" w:rsidRDefault="002F4E11" w:rsidP="00D5357F">
            <w:pPr>
              <w:pStyle w:val="PlainText"/>
              <w:jc w:val="righ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  <w:t>2011год.</w:t>
            </w:r>
          </w:p>
        </w:tc>
        <w:tc>
          <w:tcPr>
            <w:tcW w:w="851" w:type="dxa"/>
            <w:vMerge w:val="restart"/>
            <w:vAlign w:val="center"/>
          </w:tcPr>
          <w:p w:rsidR="002F4E11" w:rsidRPr="006901CD" w:rsidRDefault="002F4E11" w:rsidP="00B30CCF">
            <w:pPr>
              <w:pStyle w:val="PlainText"/>
              <w:ind w:left="34" w:hanging="3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084" w:type="dxa"/>
            <w:vAlign w:val="center"/>
          </w:tcPr>
          <w:p w:rsidR="002F4E11" w:rsidRPr="006901CD" w:rsidRDefault="002F4E11" w:rsidP="00B30CCF">
            <w:pPr>
              <w:pStyle w:val="PlainTex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  <w:t>2021 год.</w:t>
            </w:r>
          </w:p>
        </w:tc>
        <w:tc>
          <w:tcPr>
            <w:tcW w:w="850" w:type="dxa"/>
            <w:vMerge w:val="restart"/>
            <w:vAlign w:val="center"/>
          </w:tcPr>
          <w:p w:rsidR="002F4E11" w:rsidRPr="006901CD" w:rsidRDefault="002F4E11" w:rsidP="00B30CCF">
            <w:pPr>
              <w:pStyle w:val="PlainTex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    %</w:t>
            </w:r>
          </w:p>
        </w:tc>
        <w:tc>
          <w:tcPr>
            <w:tcW w:w="1134" w:type="dxa"/>
            <w:vMerge w:val="restart"/>
            <w:vAlign w:val="center"/>
          </w:tcPr>
          <w:p w:rsidR="002F4E11" w:rsidRPr="006901CD" w:rsidRDefault="002F4E11" w:rsidP="00B30CCF">
            <w:pPr>
              <w:pStyle w:val="PlainText"/>
              <w:ind w:left="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  <w:t>Разлика +/-</w:t>
            </w:r>
          </w:p>
        </w:tc>
      </w:tr>
      <w:tr w:rsidR="002F4E11" w:rsidRPr="006901CD">
        <w:trPr>
          <w:cantSplit/>
          <w:trHeight w:val="20"/>
          <w:jc w:val="center"/>
        </w:trPr>
        <w:tc>
          <w:tcPr>
            <w:tcW w:w="2729" w:type="dxa"/>
            <w:vMerge/>
            <w:vAlign w:val="center"/>
          </w:tcPr>
          <w:p w:rsidR="002F4E11" w:rsidRPr="006901CD" w:rsidRDefault="002F4E11" w:rsidP="00D5357F">
            <w:pPr>
              <w:pStyle w:val="PlainText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Align w:val="center"/>
          </w:tcPr>
          <w:p w:rsidR="002F4E11" w:rsidRPr="006901CD" w:rsidRDefault="002F4E11" w:rsidP="00D5357F">
            <w:pPr>
              <w:pStyle w:val="PlainTex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площ-ха</w:t>
            </w:r>
          </w:p>
        </w:tc>
        <w:tc>
          <w:tcPr>
            <w:tcW w:w="851" w:type="dxa"/>
            <w:vMerge/>
            <w:vAlign w:val="center"/>
          </w:tcPr>
          <w:p w:rsidR="002F4E11" w:rsidRPr="006901CD" w:rsidRDefault="002F4E11" w:rsidP="00D5357F">
            <w:pPr>
              <w:pStyle w:val="PlainText"/>
              <w:ind w:left="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084" w:type="dxa"/>
            <w:vAlign w:val="center"/>
          </w:tcPr>
          <w:p w:rsidR="002F4E11" w:rsidRPr="006901CD" w:rsidRDefault="002F4E11" w:rsidP="00D5357F">
            <w:pPr>
              <w:pStyle w:val="PlainText"/>
              <w:ind w:left="57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площ-ха</w:t>
            </w:r>
          </w:p>
        </w:tc>
        <w:tc>
          <w:tcPr>
            <w:tcW w:w="850" w:type="dxa"/>
            <w:vMerge/>
            <w:vAlign w:val="center"/>
          </w:tcPr>
          <w:p w:rsidR="002F4E11" w:rsidRPr="006901CD" w:rsidRDefault="002F4E11" w:rsidP="00D5357F">
            <w:pPr>
              <w:pStyle w:val="PlainText"/>
              <w:jc w:val="right"/>
              <w:rPr>
                <w:rFonts w:ascii="Arial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Merge/>
            <w:vAlign w:val="center"/>
          </w:tcPr>
          <w:p w:rsidR="002F4E11" w:rsidRPr="006901CD" w:rsidRDefault="002F4E11" w:rsidP="00D5357F">
            <w:pPr>
              <w:pStyle w:val="PlainText"/>
              <w:jc w:val="right"/>
              <w:rPr>
                <w:rFonts w:ascii="Arial" w:hAnsi="Arial" w:cs="Arial"/>
                <w:sz w:val="18"/>
                <w:szCs w:val="18"/>
                <w:lang w:eastAsia="bg-BG"/>
              </w:rPr>
            </w:pPr>
          </w:p>
        </w:tc>
      </w:tr>
      <w:tr w:rsidR="002F4E11" w:rsidRPr="006901CD">
        <w:trPr>
          <w:trHeight w:val="20"/>
          <w:jc w:val="center"/>
        </w:trPr>
        <w:tc>
          <w:tcPr>
            <w:tcW w:w="2729" w:type="dxa"/>
          </w:tcPr>
          <w:p w:rsidR="002F4E11" w:rsidRPr="006901CD" w:rsidRDefault="002F4E11" w:rsidP="008F2405">
            <w:pPr>
              <w:pStyle w:val="PlainText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sz w:val="18"/>
                <w:szCs w:val="18"/>
                <w:lang w:eastAsia="bg-BG"/>
              </w:rPr>
              <w:t>залесена</w:t>
            </w:r>
          </w:p>
        </w:tc>
        <w:tc>
          <w:tcPr>
            <w:tcW w:w="1134" w:type="dxa"/>
            <w:vAlign w:val="center"/>
          </w:tcPr>
          <w:p w:rsidR="002F4E11" w:rsidRPr="006901CD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01CD">
              <w:rPr>
                <w:rFonts w:ascii="Arial" w:hAnsi="Arial" w:cs="Arial"/>
                <w:sz w:val="18"/>
                <w:szCs w:val="18"/>
              </w:rPr>
              <w:t>19105.5</w:t>
            </w:r>
          </w:p>
        </w:tc>
        <w:tc>
          <w:tcPr>
            <w:tcW w:w="851" w:type="dxa"/>
            <w:vAlign w:val="center"/>
          </w:tcPr>
          <w:p w:rsidR="002F4E11" w:rsidRPr="006901CD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01CD">
              <w:rPr>
                <w:rFonts w:ascii="Arial" w:hAnsi="Arial" w:cs="Arial"/>
                <w:sz w:val="18"/>
                <w:szCs w:val="18"/>
              </w:rPr>
              <w:t>97.4</w:t>
            </w:r>
          </w:p>
        </w:tc>
        <w:tc>
          <w:tcPr>
            <w:tcW w:w="1084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19724.9</w:t>
            </w:r>
          </w:p>
        </w:tc>
        <w:tc>
          <w:tcPr>
            <w:tcW w:w="850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  <w:tc>
          <w:tcPr>
            <w:tcW w:w="1134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619.4</w:t>
            </w:r>
          </w:p>
        </w:tc>
      </w:tr>
      <w:tr w:rsidR="002F4E11" w:rsidRPr="006901CD">
        <w:trPr>
          <w:trHeight w:val="20"/>
          <w:jc w:val="center"/>
        </w:trPr>
        <w:tc>
          <w:tcPr>
            <w:tcW w:w="2729" w:type="dxa"/>
          </w:tcPr>
          <w:p w:rsidR="002F4E11" w:rsidRPr="006901CD" w:rsidRDefault="002F4E11" w:rsidP="008F2405">
            <w:pPr>
              <w:pStyle w:val="PlainText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sz w:val="18"/>
                <w:szCs w:val="18"/>
                <w:lang w:eastAsia="bg-BG"/>
              </w:rPr>
              <w:t>незал.дървопроизводителна</w:t>
            </w:r>
          </w:p>
        </w:tc>
        <w:tc>
          <w:tcPr>
            <w:tcW w:w="1134" w:type="dxa"/>
            <w:vAlign w:val="center"/>
          </w:tcPr>
          <w:p w:rsidR="002F4E11" w:rsidRPr="006901CD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01CD"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851" w:type="dxa"/>
            <w:vAlign w:val="center"/>
          </w:tcPr>
          <w:p w:rsidR="002F4E11" w:rsidRPr="006901CD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01CD">
              <w:rPr>
                <w:rFonts w:ascii="Arial" w:hAnsi="Arial" w:cs="Arial"/>
                <w:sz w:val="18"/>
                <w:szCs w:val="18"/>
              </w:rPr>
              <w:t>0.4</w:t>
            </w:r>
          </w:p>
        </w:tc>
        <w:tc>
          <w:tcPr>
            <w:tcW w:w="1084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850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34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-30.5</w:t>
            </w:r>
          </w:p>
        </w:tc>
      </w:tr>
      <w:tr w:rsidR="002F4E11" w:rsidRPr="006901CD">
        <w:trPr>
          <w:trHeight w:val="20"/>
          <w:jc w:val="center"/>
        </w:trPr>
        <w:tc>
          <w:tcPr>
            <w:tcW w:w="2729" w:type="dxa"/>
          </w:tcPr>
          <w:p w:rsidR="002F4E11" w:rsidRPr="006901CD" w:rsidRDefault="002F4E11" w:rsidP="008F2405">
            <w:pPr>
              <w:pStyle w:val="PlainText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sz w:val="18"/>
                <w:szCs w:val="18"/>
                <w:lang w:eastAsia="bg-BG"/>
              </w:rPr>
              <w:t>недървопроизводителна</w:t>
            </w:r>
          </w:p>
        </w:tc>
        <w:tc>
          <w:tcPr>
            <w:tcW w:w="1134" w:type="dxa"/>
            <w:vAlign w:val="center"/>
          </w:tcPr>
          <w:p w:rsidR="002F4E11" w:rsidRPr="006901CD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01CD">
              <w:rPr>
                <w:rFonts w:ascii="Arial" w:hAnsi="Arial" w:cs="Arial"/>
                <w:sz w:val="18"/>
                <w:szCs w:val="18"/>
              </w:rPr>
              <w:t>430.1</w:t>
            </w:r>
          </w:p>
        </w:tc>
        <w:tc>
          <w:tcPr>
            <w:tcW w:w="851" w:type="dxa"/>
            <w:vAlign w:val="center"/>
          </w:tcPr>
          <w:p w:rsidR="002F4E11" w:rsidRPr="006901CD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01CD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084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394.9</w:t>
            </w:r>
          </w:p>
        </w:tc>
        <w:tc>
          <w:tcPr>
            <w:tcW w:w="850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34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-35.2</w:t>
            </w:r>
          </w:p>
        </w:tc>
      </w:tr>
      <w:tr w:rsidR="002F4E11" w:rsidRPr="006901CD">
        <w:trPr>
          <w:trHeight w:val="20"/>
          <w:jc w:val="center"/>
        </w:trPr>
        <w:tc>
          <w:tcPr>
            <w:tcW w:w="2729" w:type="dxa"/>
          </w:tcPr>
          <w:p w:rsidR="002F4E11" w:rsidRPr="006901CD" w:rsidRDefault="002F4E11" w:rsidP="008F2405">
            <w:pPr>
              <w:pStyle w:val="PlainText"/>
              <w:ind w:left="-72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6901C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1134" w:type="dxa"/>
            <w:vAlign w:val="center"/>
          </w:tcPr>
          <w:p w:rsidR="002F4E11" w:rsidRPr="006901CD" w:rsidRDefault="002F4E11" w:rsidP="008F240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01CD">
              <w:rPr>
                <w:rFonts w:ascii="Arial" w:hAnsi="Arial" w:cs="Arial"/>
                <w:b/>
                <w:bCs/>
                <w:sz w:val="18"/>
                <w:szCs w:val="18"/>
              </w:rPr>
              <w:t>19610.0</w:t>
            </w:r>
          </w:p>
        </w:tc>
        <w:tc>
          <w:tcPr>
            <w:tcW w:w="851" w:type="dxa"/>
            <w:vAlign w:val="center"/>
          </w:tcPr>
          <w:p w:rsidR="002F4E11" w:rsidRPr="006901CD" w:rsidRDefault="002F4E11" w:rsidP="008F240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01CD">
              <w:rPr>
                <w:rFonts w:ascii="Arial" w:hAnsi="Arial" w:cs="Arial"/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084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20163.7</w:t>
            </w:r>
          </w:p>
        </w:tc>
        <w:tc>
          <w:tcPr>
            <w:tcW w:w="850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134" w:type="dxa"/>
            <w:vAlign w:val="center"/>
          </w:tcPr>
          <w:p w:rsidR="002F4E11" w:rsidRPr="008F2405" w:rsidRDefault="002F4E11" w:rsidP="008F240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2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553.7</w:t>
            </w:r>
          </w:p>
        </w:tc>
      </w:tr>
      <w:bookmarkEnd w:id="0"/>
    </w:tbl>
    <w:p w:rsidR="002F4E11" w:rsidRPr="00D5357F" w:rsidRDefault="002F4E11" w:rsidP="00DB7765">
      <w:pPr>
        <w:pStyle w:val="BodyText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B30CCF" w:rsidRDefault="002F4E11" w:rsidP="00DB7765">
      <w:pPr>
        <w:pStyle w:val="PlainText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B30CCF">
        <w:rPr>
          <w:rFonts w:ascii="Arial" w:hAnsi="Arial" w:cs="Arial"/>
          <w:b/>
          <w:bCs/>
          <w:sz w:val="22"/>
          <w:szCs w:val="22"/>
        </w:rPr>
        <w:t>През ревизионния период в площта на стопанството по документи не са настъпили промени в площта му.</w:t>
      </w:r>
    </w:p>
    <w:p w:rsidR="002F4E11" w:rsidRPr="006901CD" w:rsidRDefault="002F4E11" w:rsidP="00C7273F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9E1FE2">
        <w:rPr>
          <w:rFonts w:ascii="Arial" w:hAnsi="Arial" w:cs="Arial"/>
          <w:sz w:val="22"/>
          <w:szCs w:val="22"/>
        </w:rPr>
        <w:t xml:space="preserve"> В резултат на извършената инвентаризация площта на стопанството възлиза на</w:t>
      </w:r>
      <w:r w:rsidRPr="00D5357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20163.7</w:t>
      </w:r>
      <w:r w:rsidRPr="006901CD">
        <w:rPr>
          <w:rFonts w:ascii="Arial" w:hAnsi="Arial" w:cs="Arial"/>
          <w:sz w:val="22"/>
          <w:szCs w:val="22"/>
        </w:rPr>
        <w:t xml:space="preserve"> ха. Площта на стопанството се е увеличила с:</w:t>
      </w:r>
    </w:p>
    <w:p w:rsidR="002F4E11" w:rsidRPr="006901CD" w:rsidRDefault="002F4E11" w:rsidP="00DB7765">
      <w:pPr>
        <w:pStyle w:val="PlainText"/>
        <w:ind w:firstLine="72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6901CD" w:rsidRDefault="002F4E11" w:rsidP="00C7273F">
      <w:pPr>
        <w:pStyle w:val="PlainText"/>
        <w:ind w:firstLine="720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6901CD">
        <w:rPr>
          <w:rFonts w:ascii="Arial" w:hAnsi="Arial" w:cs="Arial"/>
          <w:b/>
          <w:bCs/>
          <w:sz w:val="22"/>
          <w:szCs w:val="22"/>
          <w:u w:val="single"/>
        </w:rPr>
        <w:t>Увеличение:</w:t>
      </w:r>
    </w:p>
    <w:p w:rsidR="002F4E11" w:rsidRPr="006901CD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</w:p>
    <w:p w:rsidR="002F4E11" w:rsidRPr="006901CD" w:rsidRDefault="002F4E11" w:rsidP="00DB7765">
      <w:pPr>
        <w:pStyle w:val="PlainText"/>
        <w:tabs>
          <w:tab w:val="left" w:pos="0"/>
        </w:tabs>
        <w:jc w:val="both"/>
        <w:rPr>
          <w:rFonts w:ascii="Arial" w:hAnsi="Arial" w:cs="Arial"/>
        </w:rPr>
      </w:pPr>
      <w:r w:rsidRPr="006901CD">
        <w:rPr>
          <w:rFonts w:ascii="Arial" w:hAnsi="Arial" w:cs="Arial"/>
          <w:sz w:val="22"/>
          <w:szCs w:val="22"/>
        </w:rPr>
        <w:t xml:space="preserve">- причисляването на  неустроени гори     </w:t>
      </w:r>
      <w:r w:rsidRPr="006901CD">
        <w:rPr>
          <w:rFonts w:ascii="Arial" w:hAnsi="Arial" w:cs="Arial"/>
          <w:sz w:val="22"/>
          <w:szCs w:val="22"/>
        </w:rPr>
        <w:tab/>
      </w:r>
      <w:r w:rsidRPr="006901CD">
        <w:rPr>
          <w:rFonts w:ascii="Arial" w:hAnsi="Arial" w:cs="Arial"/>
          <w:sz w:val="22"/>
          <w:szCs w:val="22"/>
        </w:rPr>
        <w:tab/>
        <w:t xml:space="preserve">                                                   </w:t>
      </w:r>
      <w:r w:rsidRPr="006901CD">
        <w:rPr>
          <w:rFonts w:ascii="Arial" w:hAnsi="Arial" w:cs="Arial"/>
          <w:b/>
          <w:bCs/>
          <w:sz w:val="22"/>
          <w:szCs w:val="22"/>
        </w:rPr>
        <w:t xml:space="preserve">+ </w:t>
      </w:r>
      <w:r>
        <w:rPr>
          <w:rFonts w:ascii="Arial" w:hAnsi="Arial" w:cs="Arial"/>
          <w:b/>
          <w:bCs/>
          <w:sz w:val="22"/>
          <w:szCs w:val="22"/>
        </w:rPr>
        <w:t>553.7</w:t>
      </w:r>
      <w:r w:rsidRPr="006901CD">
        <w:rPr>
          <w:rFonts w:ascii="Arial" w:hAnsi="Arial" w:cs="Arial"/>
          <w:b/>
          <w:bCs/>
          <w:sz w:val="22"/>
          <w:szCs w:val="22"/>
        </w:rPr>
        <w:t xml:space="preserve"> ха</w:t>
      </w:r>
    </w:p>
    <w:p w:rsidR="002F4E11" w:rsidRPr="006901CD" w:rsidRDefault="002F4E11" w:rsidP="00DB7765">
      <w:pPr>
        <w:pStyle w:val="PlainText"/>
        <w:tabs>
          <w:tab w:val="left" w:pos="0"/>
        </w:tabs>
        <w:rPr>
          <w:rFonts w:ascii="Arial" w:hAnsi="Arial" w:cs="Arial"/>
        </w:rPr>
      </w:pPr>
      <w:bookmarkStart w:id="1" w:name="OLE_LINK10"/>
      <w:bookmarkStart w:id="2" w:name="OLE_LINK11"/>
      <w:r w:rsidRPr="006901CD">
        <w:rPr>
          <w:rFonts w:ascii="Arial" w:hAnsi="Arial" w:cs="Arial"/>
          <w:sz w:val="22"/>
          <w:szCs w:val="22"/>
        </w:rPr>
        <w:t xml:space="preserve">---------------------------------------------------------------------------------------------------------------------------------  </w:t>
      </w:r>
      <w:bookmarkEnd w:id="1"/>
      <w:bookmarkEnd w:id="2"/>
      <w:r w:rsidRPr="006901CD">
        <w:rPr>
          <w:rFonts w:ascii="Arial" w:hAnsi="Arial" w:cs="Arial"/>
          <w:b/>
          <w:bCs/>
          <w:sz w:val="22"/>
          <w:szCs w:val="22"/>
        </w:rPr>
        <w:t>Общо увеличение</w:t>
      </w:r>
      <w:r w:rsidRPr="006901CD">
        <w:rPr>
          <w:rFonts w:ascii="Arial" w:hAnsi="Arial" w:cs="Arial"/>
          <w:b/>
          <w:bCs/>
          <w:sz w:val="22"/>
          <w:szCs w:val="22"/>
        </w:rPr>
        <w:tab/>
        <w:t xml:space="preserve">                    </w:t>
      </w:r>
      <w:r w:rsidRPr="006901CD">
        <w:rPr>
          <w:rFonts w:ascii="Arial" w:hAnsi="Arial" w:cs="Arial"/>
          <w:b/>
          <w:bCs/>
          <w:sz w:val="22"/>
          <w:szCs w:val="22"/>
        </w:rPr>
        <w:tab/>
      </w:r>
      <w:r w:rsidRPr="006901CD"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           + </w:t>
      </w:r>
      <w:r>
        <w:rPr>
          <w:rFonts w:ascii="Arial" w:hAnsi="Arial" w:cs="Arial"/>
          <w:b/>
          <w:bCs/>
          <w:sz w:val="22"/>
          <w:szCs w:val="22"/>
        </w:rPr>
        <w:t>553.7</w:t>
      </w:r>
      <w:r w:rsidRPr="006901CD">
        <w:rPr>
          <w:rFonts w:ascii="Arial" w:hAnsi="Arial" w:cs="Arial"/>
          <w:b/>
          <w:bCs/>
          <w:sz w:val="22"/>
          <w:szCs w:val="22"/>
        </w:rPr>
        <w:t xml:space="preserve"> ха</w:t>
      </w:r>
    </w:p>
    <w:p w:rsidR="002F4E11" w:rsidRPr="00D5357F" w:rsidRDefault="002F4E11" w:rsidP="00DB7765">
      <w:pPr>
        <w:pStyle w:val="PlainText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9E1FE2" w:rsidRDefault="002F4E11" w:rsidP="001942C9">
      <w:pPr>
        <w:pStyle w:val="PlainText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9E1FE2">
        <w:rPr>
          <w:rFonts w:ascii="Arial" w:hAnsi="Arial" w:cs="Arial"/>
          <w:b/>
          <w:bCs/>
          <w:sz w:val="22"/>
          <w:szCs w:val="22"/>
        </w:rPr>
        <w:t>В горските територии - държавна собственост, след последната инвентаризация не</w:t>
      </w:r>
      <w:r w:rsidRPr="009E1FE2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9E1FE2">
        <w:rPr>
          <w:rFonts w:ascii="Arial" w:hAnsi="Arial" w:cs="Arial"/>
          <w:b/>
          <w:bCs/>
          <w:sz w:val="22"/>
          <w:szCs w:val="22"/>
        </w:rPr>
        <w:t>са</w:t>
      </w:r>
      <w:r w:rsidRPr="009E1FE2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9E1FE2">
        <w:rPr>
          <w:rFonts w:ascii="Arial" w:hAnsi="Arial" w:cs="Arial"/>
          <w:b/>
          <w:bCs/>
          <w:sz w:val="22"/>
          <w:szCs w:val="22"/>
        </w:rPr>
        <w:t>учредявани вещни права.</w:t>
      </w:r>
    </w:p>
    <w:p w:rsidR="002F4E11" w:rsidRPr="00E21143" w:rsidRDefault="002F4E11" w:rsidP="00C7273F">
      <w:pPr>
        <w:pStyle w:val="20"/>
        <w:shd w:val="clear" w:color="auto" w:fill="auto"/>
        <w:spacing w:before="120" w:after="0" w:line="240" w:lineRule="auto"/>
        <w:ind w:firstLine="720"/>
        <w:jc w:val="left"/>
        <w:rPr>
          <w:rFonts w:ascii="Arial" w:hAnsi="Arial" w:cs="Arial"/>
          <w:sz w:val="22"/>
          <w:szCs w:val="22"/>
        </w:rPr>
      </w:pPr>
      <w:r w:rsidRPr="00E21143">
        <w:rPr>
          <w:rFonts w:ascii="Arial" w:hAnsi="Arial" w:cs="Arial"/>
          <w:sz w:val="22"/>
          <w:szCs w:val="22"/>
        </w:rPr>
        <w:t>През ревизионния период, към 31.12.2018 г. в собствеността на горските територии са</w:t>
      </w:r>
      <w:r>
        <w:rPr>
          <w:rFonts w:ascii="Arial" w:hAnsi="Arial" w:cs="Arial"/>
          <w:sz w:val="22"/>
          <w:szCs w:val="22"/>
        </w:rPr>
        <w:t xml:space="preserve"> </w:t>
      </w:r>
      <w:r w:rsidRPr="00E21143">
        <w:rPr>
          <w:rFonts w:ascii="Arial" w:hAnsi="Arial" w:cs="Arial"/>
          <w:sz w:val="22"/>
          <w:szCs w:val="22"/>
        </w:rPr>
        <w:t>настъпили следните промени:</w:t>
      </w:r>
    </w:p>
    <w:p w:rsidR="002F4E11" w:rsidRPr="00E21143" w:rsidRDefault="002F4E11" w:rsidP="00C7273F">
      <w:pPr>
        <w:pStyle w:val="20"/>
        <w:shd w:val="clear" w:color="auto" w:fill="auto"/>
        <w:tabs>
          <w:tab w:val="left" w:pos="0"/>
        </w:tabs>
        <w:spacing w:before="120" w:after="0" w:line="24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E21143">
        <w:rPr>
          <w:rFonts w:ascii="Arial" w:hAnsi="Arial" w:cs="Arial"/>
          <w:sz w:val="22"/>
          <w:szCs w:val="22"/>
        </w:rPr>
        <w:tab/>
        <w:t>- Със Заповеди №№ РД 49-429/15.12.2017 г., РД 49-430/15.12.2017 г. и РД 49 -</w:t>
      </w:r>
      <w:r w:rsidRPr="00E21143">
        <w:rPr>
          <w:rFonts w:ascii="Arial" w:hAnsi="Arial" w:cs="Arial"/>
          <w:sz w:val="22"/>
          <w:szCs w:val="22"/>
          <w:lang w:val="en-US"/>
        </w:rPr>
        <w:t xml:space="preserve"> 4</w:t>
      </w:r>
      <w:r w:rsidRPr="00E21143">
        <w:rPr>
          <w:rFonts w:ascii="Arial" w:hAnsi="Arial" w:cs="Arial"/>
          <w:sz w:val="22"/>
          <w:szCs w:val="22"/>
        </w:rPr>
        <w:t xml:space="preserve">68/19.12.2017 г. на МЗХ включени в горските територии - държавна собственост, имоти №№000263, 000351, 000277 и 000588 в земл. на с. Риш; № 000477 в земл. на с. Бял бряг; № 000006 в </w:t>
      </w:r>
      <w:r w:rsidRPr="00E21143">
        <w:rPr>
          <w:rStyle w:val="21"/>
          <w:rFonts w:ascii="Arial" w:hAnsi="Arial" w:cs="Arial"/>
          <w:sz w:val="22"/>
          <w:szCs w:val="22"/>
        </w:rPr>
        <w:t xml:space="preserve">земл. </w:t>
      </w:r>
      <w:r w:rsidRPr="00E21143">
        <w:rPr>
          <w:rFonts w:ascii="Arial" w:hAnsi="Arial" w:cs="Arial"/>
          <w:sz w:val="22"/>
          <w:szCs w:val="22"/>
        </w:rPr>
        <w:t xml:space="preserve">на </w:t>
      </w:r>
      <w:r w:rsidRPr="00E21143">
        <w:rPr>
          <w:rStyle w:val="21"/>
          <w:rFonts w:ascii="Arial" w:hAnsi="Arial" w:cs="Arial"/>
          <w:sz w:val="22"/>
          <w:szCs w:val="22"/>
        </w:rPr>
        <w:t xml:space="preserve">с. </w:t>
      </w:r>
      <w:r w:rsidRPr="00E21143">
        <w:rPr>
          <w:rFonts w:ascii="Arial" w:hAnsi="Arial" w:cs="Arial"/>
          <w:sz w:val="22"/>
          <w:szCs w:val="22"/>
        </w:rPr>
        <w:t xml:space="preserve">Веселиново </w:t>
      </w:r>
      <w:r w:rsidRPr="00E21143">
        <w:rPr>
          <w:rStyle w:val="21"/>
          <w:rFonts w:ascii="Arial" w:hAnsi="Arial" w:cs="Arial"/>
          <w:sz w:val="22"/>
          <w:szCs w:val="22"/>
        </w:rPr>
        <w:t xml:space="preserve">с обща площ 26.0285 ха, </w:t>
      </w:r>
      <w:r w:rsidRPr="00E21143">
        <w:rPr>
          <w:rFonts w:ascii="Arial" w:hAnsi="Arial" w:cs="Arial"/>
          <w:sz w:val="22"/>
          <w:szCs w:val="22"/>
        </w:rPr>
        <w:t xml:space="preserve">представляващи инвентаризирани гори </w:t>
      </w:r>
      <w:r w:rsidRPr="00E21143">
        <w:rPr>
          <w:rStyle w:val="21"/>
          <w:rFonts w:ascii="Arial" w:hAnsi="Arial" w:cs="Arial"/>
          <w:sz w:val="22"/>
          <w:szCs w:val="22"/>
        </w:rPr>
        <w:t>в</w:t>
      </w:r>
      <w:r>
        <w:rPr>
          <w:rStyle w:val="21"/>
          <w:rFonts w:ascii="Arial" w:hAnsi="Arial" w:cs="Arial"/>
          <w:sz w:val="22"/>
          <w:szCs w:val="22"/>
        </w:rPr>
        <w:t xml:space="preserve"> </w:t>
      </w:r>
      <w:r w:rsidRPr="00E21143">
        <w:rPr>
          <w:rFonts w:ascii="Arial" w:hAnsi="Arial" w:cs="Arial"/>
          <w:sz w:val="22"/>
          <w:szCs w:val="22"/>
        </w:rPr>
        <w:t>земеделски земи по чл. 19 от ЗСПЗЗ;</w:t>
      </w:r>
    </w:p>
    <w:p w:rsidR="002F4E11" w:rsidRPr="00E21143" w:rsidRDefault="002F4E11" w:rsidP="00C7273F">
      <w:pPr>
        <w:pStyle w:val="20"/>
        <w:shd w:val="clear" w:color="auto" w:fill="auto"/>
        <w:tabs>
          <w:tab w:val="left" w:pos="0"/>
        </w:tabs>
        <w:spacing w:before="120" w:after="0" w:line="24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E21143">
        <w:rPr>
          <w:rFonts w:ascii="Arial" w:hAnsi="Arial" w:cs="Arial"/>
          <w:sz w:val="22"/>
          <w:szCs w:val="22"/>
        </w:rPr>
        <w:tab/>
        <w:t xml:space="preserve">- С Протокол от 03.11.2016 г на комисия, назначена със заповед № РД 27- 259/17.09.2016г. на директора на ОД „Земеделие“ - Шумен, като общинска собственост са определени следните инвентаризирани като гори в земеделски земи в земл. на с. Желъд - имоти №№: 000041, 000047,000049 и 000157 </w:t>
      </w:r>
      <w:r w:rsidRPr="00E21143">
        <w:rPr>
          <w:rStyle w:val="21"/>
          <w:rFonts w:ascii="Arial" w:hAnsi="Arial" w:cs="Arial"/>
          <w:sz w:val="22"/>
          <w:szCs w:val="22"/>
        </w:rPr>
        <w:t>с обща площ 21.3735 ха;</w:t>
      </w:r>
    </w:p>
    <w:p w:rsidR="002F4E11" w:rsidRPr="009E1FE2" w:rsidRDefault="002F4E11" w:rsidP="00530C73">
      <w:pPr>
        <w:pStyle w:val="20"/>
        <w:shd w:val="clear" w:color="auto" w:fill="auto"/>
        <w:spacing w:after="120" w:line="24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1942C9">
        <w:rPr>
          <w:rFonts w:ascii="Arial" w:hAnsi="Arial" w:cs="Arial"/>
          <w:sz w:val="22"/>
          <w:szCs w:val="22"/>
        </w:rPr>
        <w:t>Комисията по § 49 от ЗГ не е приключила работа и няма изготвен протокол.</w:t>
      </w:r>
      <w:r>
        <w:rPr>
          <w:rFonts w:ascii="Arial" w:hAnsi="Arial" w:cs="Arial"/>
          <w:sz w:val="22"/>
          <w:szCs w:val="22"/>
        </w:rPr>
        <w:br w:type="page"/>
      </w:r>
      <w:r w:rsidRPr="009E1FE2">
        <w:rPr>
          <w:rFonts w:ascii="Arial" w:hAnsi="Arial" w:cs="Arial"/>
          <w:sz w:val="22"/>
          <w:szCs w:val="22"/>
        </w:rPr>
        <w:t xml:space="preserve"> </w:t>
      </w:r>
      <w:r w:rsidRPr="009E1FE2">
        <w:rPr>
          <w:rFonts w:ascii="Arial" w:hAnsi="Arial" w:cs="Arial"/>
          <w:sz w:val="22"/>
          <w:szCs w:val="22"/>
        </w:rPr>
        <w:tab/>
        <w:t xml:space="preserve">Съобразно </w:t>
      </w:r>
      <w:r>
        <w:rPr>
          <w:rFonts w:ascii="Arial" w:hAnsi="Arial" w:cs="Arial"/>
          <w:sz w:val="22"/>
          <w:szCs w:val="22"/>
        </w:rPr>
        <w:t>функции</w:t>
      </w:r>
      <w:r w:rsidRPr="009E1FE2">
        <w:rPr>
          <w:rFonts w:ascii="Arial" w:hAnsi="Arial" w:cs="Arial"/>
          <w:sz w:val="22"/>
          <w:szCs w:val="22"/>
        </w:rPr>
        <w:t>ите на горите в стопанството, площта му при двете последователни устройства се разпределя, както следва: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89"/>
        <w:gridCol w:w="1183"/>
        <w:gridCol w:w="913"/>
        <w:gridCol w:w="1214"/>
        <w:gridCol w:w="708"/>
        <w:gridCol w:w="985"/>
      </w:tblGrid>
      <w:tr w:rsidR="002F4E11" w:rsidRPr="00097DFA">
        <w:trPr>
          <w:cantSplit/>
          <w:jc w:val="center"/>
        </w:trPr>
        <w:tc>
          <w:tcPr>
            <w:tcW w:w="1889" w:type="dxa"/>
            <w:vMerge w:val="restart"/>
          </w:tcPr>
          <w:p w:rsidR="002F4E11" w:rsidRPr="00097DFA" w:rsidRDefault="002F4E11" w:rsidP="00DB7765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</w:p>
          <w:p w:rsidR="002F4E11" w:rsidRPr="00097DFA" w:rsidRDefault="002F4E11" w:rsidP="00DB7765">
            <w:pPr>
              <w:pStyle w:val="PlainTex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Функции</w:t>
            </w:r>
            <w:r w:rsidRPr="00097DFA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и</w:t>
            </w:r>
          </w:p>
        </w:tc>
        <w:tc>
          <w:tcPr>
            <w:tcW w:w="5003" w:type="dxa"/>
            <w:gridSpan w:val="5"/>
          </w:tcPr>
          <w:p w:rsidR="002F4E11" w:rsidRPr="00097DFA" w:rsidRDefault="002F4E11" w:rsidP="00DB7765">
            <w:pPr>
              <w:pStyle w:val="PlainText"/>
              <w:ind w:left="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  <w:t>ЛЕСОУСТРОЙСТВО</w:t>
            </w:r>
          </w:p>
        </w:tc>
      </w:tr>
      <w:tr w:rsidR="002F4E11" w:rsidRPr="00097DFA">
        <w:trPr>
          <w:cantSplit/>
          <w:jc w:val="center"/>
        </w:trPr>
        <w:tc>
          <w:tcPr>
            <w:tcW w:w="1889" w:type="dxa"/>
            <w:vMerge/>
          </w:tcPr>
          <w:p w:rsidR="002F4E11" w:rsidRPr="00097DFA" w:rsidRDefault="002F4E11" w:rsidP="00DB7765">
            <w:pPr>
              <w:pStyle w:val="PlainText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1183" w:type="dxa"/>
          </w:tcPr>
          <w:p w:rsidR="002F4E11" w:rsidRPr="00097DFA" w:rsidRDefault="002F4E11" w:rsidP="009E1FE2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2011 год.</w:t>
            </w:r>
          </w:p>
        </w:tc>
        <w:tc>
          <w:tcPr>
            <w:tcW w:w="913" w:type="dxa"/>
            <w:vMerge w:val="restart"/>
          </w:tcPr>
          <w:p w:rsidR="002F4E11" w:rsidRPr="00097DFA" w:rsidRDefault="002F4E11" w:rsidP="00DB7765">
            <w:pPr>
              <w:pStyle w:val="PlainText"/>
              <w:ind w:left="34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1214" w:type="dxa"/>
          </w:tcPr>
          <w:p w:rsidR="002F4E11" w:rsidRPr="00097DFA" w:rsidRDefault="002F4E11" w:rsidP="009E1FE2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2021 год.</w:t>
            </w:r>
          </w:p>
        </w:tc>
        <w:tc>
          <w:tcPr>
            <w:tcW w:w="708" w:type="dxa"/>
            <w:vMerge w:val="restart"/>
          </w:tcPr>
          <w:p w:rsidR="002F4E11" w:rsidRPr="00097DFA" w:rsidRDefault="002F4E11" w:rsidP="00DB7765">
            <w:pPr>
              <w:pStyle w:val="PlainText"/>
              <w:ind w:firstLine="3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%</w:t>
            </w:r>
          </w:p>
        </w:tc>
        <w:tc>
          <w:tcPr>
            <w:tcW w:w="985" w:type="dxa"/>
            <w:vMerge w:val="restart"/>
          </w:tcPr>
          <w:p w:rsidR="002F4E11" w:rsidRPr="00097DFA" w:rsidRDefault="002F4E11" w:rsidP="00DB7765">
            <w:pPr>
              <w:pStyle w:val="PlainText"/>
              <w:ind w:left="4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Разлика +/-</w:t>
            </w:r>
          </w:p>
        </w:tc>
      </w:tr>
      <w:tr w:rsidR="002F4E11" w:rsidRPr="00097DFA">
        <w:trPr>
          <w:cantSplit/>
          <w:jc w:val="center"/>
        </w:trPr>
        <w:tc>
          <w:tcPr>
            <w:tcW w:w="1889" w:type="dxa"/>
            <w:vMerge/>
          </w:tcPr>
          <w:p w:rsidR="002F4E11" w:rsidRPr="00097DFA" w:rsidRDefault="002F4E11" w:rsidP="00DB7765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1183" w:type="dxa"/>
          </w:tcPr>
          <w:p w:rsidR="002F4E11" w:rsidRPr="00097DFA" w:rsidRDefault="002F4E11" w:rsidP="00DB7765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Площ/ха/</w:t>
            </w:r>
          </w:p>
        </w:tc>
        <w:tc>
          <w:tcPr>
            <w:tcW w:w="913" w:type="dxa"/>
            <w:vMerge/>
          </w:tcPr>
          <w:p w:rsidR="002F4E11" w:rsidRPr="00097DFA" w:rsidRDefault="002F4E11" w:rsidP="00DB7765">
            <w:pPr>
              <w:pStyle w:val="PlainText"/>
              <w:ind w:left="34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214" w:type="dxa"/>
          </w:tcPr>
          <w:p w:rsidR="002F4E11" w:rsidRPr="00097DFA" w:rsidRDefault="002F4E11" w:rsidP="00DB7765">
            <w:pPr>
              <w:pStyle w:val="PlainText"/>
              <w:ind w:left="57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Площ/ха/</w:t>
            </w:r>
          </w:p>
        </w:tc>
        <w:tc>
          <w:tcPr>
            <w:tcW w:w="708" w:type="dxa"/>
            <w:vMerge/>
          </w:tcPr>
          <w:p w:rsidR="002F4E11" w:rsidRPr="00097DFA" w:rsidRDefault="002F4E11" w:rsidP="00DB7765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85" w:type="dxa"/>
            <w:vMerge/>
          </w:tcPr>
          <w:p w:rsidR="002F4E11" w:rsidRPr="00097DFA" w:rsidRDefault="002F4E11" w:rsidP="00DB7765">
            <w:pPr>
              <w:pStyle w:val="PlainText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</w:p>
        </w:tc>
      </w:tr>
      <w:tr w:rsidR="002F4E11" w:rsidRPr="00097DFA">
        <w:trPr>
          <w:trHeight w:val="198"/>
          <w:jc w:val="center"/>
        </w:trPr>
        <w:tc>
          <w:tcPr>
            <w:tcW w:w="1889" w:type="dxa"/>
          </w:tcPr>
          <w:p w:rsidR="002F4E11" w:rsidRPr="00097DFA" w:rsidRDefault="002F4E11" w:rsidP="008F2405">
            <w:pPr>
              <w:pStyle w:val="PlainText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sz w:val="18"/>
                <w:szCs w:val="18"/>
                <w:lang w:eastAsia="bg-BG"/>
              </w:rPr>
              <w:t xml:space="preserve">Стопански </w:t>
            </w:r>
            <w:r>
              <w:rPr>
                <w:rFonts w:ascii="Arial" w:hAnsi="Arial" w:cs="Arial"/>
                <w:sz w:val="18"/>
                <w:szCs w:val="18"/>
                <w:lang w:eastAsia="bg-BG"/>
              </w:rPr>
              <w:t>функции</w:t>
            </w:r>
            <w:r w:rsidRPr="00097DFA">
              <w:rPr>
                <w:rFonts w:ascii="Arial" w:hAnsi="Arial" w:cs="Arial"/>
                <w:sz w:val="18"/>
                <w:szCs w:val="18"/>
                <w:lang w:eastAsia="bg-BG"/>
              </w:rPr>
              <w:t>и</w:t>
            </w:r>
          </w:p>
        </w:tc>
        <w:tc>
          <w:tcPr>
            <w:tcW w:w="1183" w:type="dxa"/>
            <w:vAlign w:val="center"/>
          </w:tcPr>
          <w:p w:rsidR="002F4E11" w:rsidRPr="00097DFA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7DFA">
              <w:rPr>
                <w:rFonts w:ascii="Arial" w:hAnsi="Arial" w:cs="Arial"/>
                <w:sz w:val="18"/>
                <w:szCs w:val="18"/>
              </w:rPr>
              <w:t>4233.9</w:t>
            </w:r>
          </w:p>
        </w:tc>
        <w:tc>
          <w:tcPr>
            <w:tcW w:w="913" w:type="dxa"/>
            <w:vAlign w:val="center"/>
          </w:tcPr>
          <w:p w:rsidR="002F4E11" w:rsidRPr="00097DFA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7DFA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1214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2726.1</w:t>
            </w:r>
          </w:p>
        </w:tc>
        <w:tc>
          <w:tcPr>
            <w:tcW w:w="708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985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-1507.8</w:t>
            </w:r>
          </w:p>
        </w:tc>
      </w:tr>
      <w:tr w:rsidR="002F4E11" w:rsidRPr="00097DFA">
        <w:trPr>
          <w:trHeight w:val="198"/>
          <w:jc w:val="center"/>
        </w:trPr>
        <w:tc>
          <w:tcPr>
            <w:tcW w:w="1889" w:type="dxa"/>
          </w:tcPr>
          <w:p w:rsidR="002F4E11" w:rsidRPr="00097DFA" w:rsidRDefault="002F4E11" w:rsidP="008F2405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097DFA">
              <w:rPr>
                <w:rFonts w:ascii="Arial" w:hAnsi="Arial" w:cs="Arial"/>
                <w:sz w:val="18"/>
                <w:szCs w:val="18"/>
                <w:lang w:eastAsia="bg-BG"/>
              </w:rPr>
              <w:t xml:space="preserve">Защ. и специални </w:t>
            </w:r>
            <w:r>
              <w:rPr>
                <w:rFonts w:ascii="Arial" w:hAnsi="Arial" w:cs="Arial"/>
                <w:sz w:val="18"/>
                <w:szCs w:val="18"/>
                <w:lang w:eastAsia="bg-BG"/>
              </w:rPr>
              <w:t>функции</w:t>
            </w:r>
            <w:r w:rsidRPr="00097DFA">
              <w:rPr>
                <w:rFonts w:ascii="Arial" w:hAnsi="Arial" w:cs="Arial"/>
                <w:sz w:val="18"/>
                <w:szCs w:val="18"/>
                <w:lang w:eastAsia="bg-BG"/>
              </w:rPr>
              <w:t>и</w:t>
            </w:r>
          </w:p>
        </w:tc>
        <w:tc>
          <w:tcPr>
            <w:tcW w:w="1183" w:type="dxa"/>
            <w:vAlign w:val="center"/>
          </w:tcPr>
          <w:p w:rsidR="002F4E11" w:rsidRPr="00097DFA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7DFA">
              <w:rPr>
                <w:rFonts w:ascii="Arial" w:hAnsi="Arial" w:cs="Arial"/>
                <w:sz w:val="18"/>
                <w:szCs w:val="18"/>
              </w:rPr>
              <w:t>15367.1</w:t>
            </w:r>
          </w:p>
        </w:tc>
        <w:tc>
          <w:tcPr>
            <w:tcW w:w="913" w:type="dxa"/>
            <w:vAlign w:val="center"/>
          </w:tcPr>
          <w:p w:rsidR="002F4E11" w:rsidRPr="00097DFA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97DFA"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1214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17437.5</w:t>
            </w:r>
          </w:p>
        </w:tc>
        <w:tc>
          <w:tcPr>
            <w:tcW w:w="708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86.5</w:t>
            </w:r>
          </w:p>
        </w:tc>
        <w:tc>
          <w:tcPr>
            <w:tcW w:w="985" w:type="dxa"/>
            <w:vAlign w:val="center"/>
          </w:tcPr>
          <w:p w:rsidR="002F4E11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2070.4</w:t>
            </w:r>
          </w:p>
        </w:tc>
      </w:tr>
      <w:tr w:rsidR="002F4E11" w:rsidRPr="008F2405">
        <w:trPr>
          <w:trHeight w:val="42"/>
          <w:jc w:val="center"/>
        </w:trPr>
        <w:tc>
          <w:tcPr>
            <w:tcW w:w="1889" w:type="dxa"/>
          </w:tcPr>
          <w:p w:rsidR="002F4E11" w:rsidRPr="008F2405" w:rsidRDefault="002F4E11" w:rsidP="008F2405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8F2405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 xml:space="preserve">Обща площ </w:t>
            </w:r>
          </w:p>
        </w:tc>
        <w:tc>
          <w:tcPr>
            <w:tcW w:w="1183" w:type="dxa"/>
            <w:vAlign w:val="center"/>
          </w:tcPr>
          <w:p w:rsidR="002F4E11" w:rsidRPr="008F2405" w:rsidRDefault="002F4E11" w:rsidP="008F240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2405">
              <w:rPr>
                <w:rFonts w:ascii="Arial" w:hAnsi="Arial" w:cs="Arial"/>
                <w:b/>
                <w:bCs/>
                <w:sz w:val="18"/>
                <w:szCs w:val="18"/>
              </w:rPr>
              <w:t>19610.0</w:t>
            </w:r>
          </w:p>
        </w:tc>
        <w:tc>
          <w:tcPr>
            <w:tcW w:w="913" w:type="dxa"/>
            <w:vAlign w:val="center"/>
          </w:tcPr>
          <w:p w:rsidR="002F4E11" w:rsidRPr="008F2405" w:rsidRDefault="002F4E11" w:rsidP="008F240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2405">
              <w:rPr>
                <w:rFonts w:ascii="Arial" w:hAnsi="Arial" w:cs="Arial"/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214" w:type="dxa"/>
            <w:vAlign w:val="center"/>
          </w:tcPr>
          <w:p w:rsidR="002F4E11" w:rsidRPr="008F2405" w:rsidRDefault="002F4E11" w:rsidP="008F240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24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20163.7</w:t>
            </w:r>
          </w:p>
        </w:tc>
        <w:tc>
          <w:tcPr>
            <w:tcW w:w="708" w:type="dxa"/>
            <w:vAlign w:val="center"/>
          </w:tcPr>
          <w:p w:rsidR="002F4E11" w:rsidRPr="008F2405" w:rsidRDefault="002F4E11" w:rsidP="008F240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2405">
              <w:rPr>
                <w:rFonts w:ascii="Arial" w:hAnsi="Arial" w:cs="Arial"/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985" w:type="dxa"/>
            <w:vAlign w:val="center"/>
          </w:tcPr>
          <w:p w:rsidR="002F4E11" w:rsidRPr="008F2405" w:rsidRDefault="002F4E11" w:rsidP="008F240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2405">
              <w:rPr>
                <w:rFonts w:ascii="Arial" w:hAnsi="Arial" w:cs="Arial"/>
                <w:b/>
                <w:bCs/>
                <w:sz w:val="18"/>
                <w:szCs w:val="18"/>
              </w:rPr>
              <w:t>553.7</w:t>
            </w:r>
          </w:p>
        </w:tc>
      </w:tr>
    </w:tbl>
    <w:p w:rsidR="002F4E11" w:rsidRPr="00D5357F" w:rsidRDefault="002F4E11" w:rsidP="00DB7765">
      <w:pPr>
        <w:pStyle w:val="PlainText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C7273F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E21143">
        <w:rPr>
          <w:rFonts w:ascii="Arial" w:hAnsi="Arial" w:cs="Arial"/>
          <w:sz w:val="22"/>
          <w:szCs w:val="22"/>
        </w:rPr>
        <w:t xml:space="preserve">В таблица № 1 е направено сравнение на залесената площ и дървесния запас с клони по класове на възраст при двете последователни устройства </w:t>
      </w:r>
      <w:r w:rsidRPr="00C7273F">
        <w:rPr>
          <w:rFonts w:ascii="Arial" w:hAnsi="Arial" w:cs="Arial"/>
          <w:sz w:val="22"/>
          <w:szCs w:val="22"/>
        </w:rPr>
        <w:t xml:space="preserve">общо за стопанството. </w:t>
      </w:r>
    </w:p>
    <w:p w:rsidR="002F4E11" w:rsidRPr="00E21143" w:rsidRDefault="002F4E11" w:rsidP="00DB7765">
      <w:pPr>
        <w:pStyle w:val="PlainText"/>
        <w:ind w:firstLine="720"/>
        <w:jc w:val="center"/>
        <w:rPr>
          <w:rFonts w:ascii="Arial" w:hAnsi="Arial" w:cs="Arial"/>
          <w:sz w:val="22"/>
          <w:szCs w:val="22"/>
        </w:rPr>
      </w:pPr>
    </w:p>
    <w:p w:rsidR="002F4E11" w:rsidRPr="00E21143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E21143">
        <w:rPr>
          <w:rFonts w:ascii="Arial" w:hAnsi="Arial" w:cs="Arial"/>
          <w:sz w:val="22"/>
          <w:szCs w:val="22"/>
        </w:rPr>
        <w:t>Таблица №1</w:t>
      </w:r>
    </w:p>
    <w:p w:rsidR="002F4E11" w:rsidRPr="00530C73" w:rsidRDefault="002F4E11" w:rsidP="00530C73">
      <w:pPr>
        <w:pStyle w:val="PlainText"/>
        <w:spacing w:after="120"/>
        <w:jc w:val="center"/>
        <w:rPr>
          <w:rFonts w:ascii="Arial" w:hAnsi="Arial" w:cs="Arial"/>
          <w:sz w:val="22"/>
          <w:szCs w:val="22"/>
        </w:rPr>
      </w:pPr>
      <w:r w:rsidRPr="00E21143">
        <w:rPr>
          <w:rFonts w:ascii="Arial" w:hAnsi="Arial" w:cs="Arial"/>
          <w:sz w:val="22"/>
          <w:szCs w:val="22"/>
        </w:rPr>
        <w:t>Разпределение на залесената площ и дървесния запас с клони по класове на възраст при двете последователни устройства</w:t>
      </w:r>
    </w:p>
    <w:tbl>
      <w:tblPr>
        <w:tblpPr w:leftFromText="141" w:rightFromText="141" w:vertAnchor="text" w:horzAnchor="margin" w:tblpY="37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44"/>
        <w:gridCol w:w="707"/>
        <w:gridCol w:w="899"/>
        <w:gridCol w:w="901"/>
        <w:gridCol w:w="1017"/>
        <w:gridCol w:w="901"/>
        <w:gridCol w:w="900"/>
        <w:gridCol w:w="901"/>
        <w:gridCol w:w="900"/>
        <w:gridCol w:w="873"/>
        <w:gridCol w:w="1017"/>
      </w:tblGrid>
      <w:tr w:rsidR="002F4E11" w:rsidRPr="00261754" w:rsidTr="003345A6">
        <w:tc>
          <w:tcPr>
            <w:tcW w:w="1044" w:type="dxa"/>
            <w:vMerge w:val="restart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" w:name="OLE_LINK309"/>
            <w:bookmarkStart w:id="4" w:name="OLE_LINK310"/>
            <w:bookmarkStart w:id="5" w:name="OLE_LINK424"/>
            <w:bookmarkStart w:id="6" w:name="OLE_LINK425"/>
            <w:r w:rsidRPr="003345A6">
              <w:rPr>
                <w:rFonts w:ascii="Arial" w:hAnsi="Arial" w:cs="Arial"/>
                <w:sz w:val="18"/>
                <w:szCs w:val="18"/>
              </w:rPr>
              <w:t>Година на устройство</w:t>
            </w:r>
          </w:p>
        </w:tc>
        <w:tc>
          <w:tcPr>
            <w:tcW w:w="707" w:type="dxa"/>
            <w:vMerge w:val="restart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Мярка</w:t>
            </w:r>
          </w:p>
        </w:tc>
        <w:tc>
          <w:tcPr>
            <w:tcW w:w="7292" w:type="dxa"/>
            <w:gridSpan w:val="8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Класове на възраст</w:t>
            </w:r>
          </w:p>
        </w:tc>
        <w:tc>
          <w:tcPr>
            <w:tcW w:w="1017" w:type="dxa"/>
            <w:vMerge w:val="restart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Общо</w:t>
            </w:r>
          </w:p>
        </w:tc>
      </w:tr>
      <w:tr w:rsidR="002F4E11" w:rsidRPr="00261754" w:rsidTr="003345A6">
        <w:tc>
          <w:tcPr>
            <w:tcW w:w="1044" w:type="dxa"/>
            <w:vMerge/>
            <w:vAlign w:val="center"/>
          </w:tcPr>
          <w:p w:rsidR="002F4E11" w:rsidRPr="003345A6" w:rsidRDefault="002F4E11" w:rsidP="006113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2F4E11" w:rsidRPr="003345A6" w:rsidRDefault="002F4E11" w:rsidP="006113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45A6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</w:p>
        </w:tc>
        <w:tc>
          <w:tcPr>
            <w:tcW w:w="901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45A6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</w:p>
        </w:tc>
        <w:tc>
          <w:tcPr>
            <w:tcW w:w="1017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45A6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</w:p>
        </w:tc>
        <w:tc>
          <w:tcPr>
            <w:tcW w:w="901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45A6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</w:p>
        </w:tc>
        <w:tc>
          <w:tcPr>
            <w:tcW w:w="900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45A6">
              <w:rPr>
                <w:rFonts w:ascii="Arial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1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45A6">
              <w:rPr>
                <w:rFonts w:ascii="Arial" w:hAnsi="Arial" w:cs="Arial"/>
                <w:sz w:val="18"/>
                <w:szCs w:val="18"/>
                <w:lang w:val="en-US"/>
              </w:rPr>
              <w:t>VI</w:t>
            </w:r>
          </w:p>
        </w:tc>
        <w:tc>
          <w:tcPr>
            <w:tcW w:w="900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45A6">
              <w:rPr>
                <w:rFonts w:ascii="Arial" w:hAnsi="Arial" w:cs="Arial"/>
                <w:sz w:val="18"/>
                <w:szCs w:val="18"/>
                <w:lang w:val="en-US"/>
              </w:rPr>
              <w:t>VII</w:t>
            </w:r>
          </w:p>
        </w:tc>
        <w:tc>
          <w:tcPr>
            <w:tcW w:w="873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  <w:lang w:val="en-US"/>
              </w:rPr>
              <w:t>VIII</w:t>
            </w:r>
          </w:p>
        </w:tc>
        <w:tc>
          <w:tcPr>
            <w:tcW w:w="1017" w:type="dxa"/>
            <w:vMerge/>
            <w:vAlign w:val="center"/>
          </w:tcPr>
          <w:p w:rsidR="002F4E11" w:rsidRPr="003345A6" w:rsidRDefault="002F4E11" w:rsidP="006113E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F4E11" w:rsidRPr="00261754" w:rsidTr="003345A6">
        <w:tc>
          <w:tcPr>
            <w:tcW w:w="1044" w:type="dxa"/>
            <w:vMerge/>
            <w:vAlign w:val="center"/>
          </w:tcPr>
          <w:p w:rsidR="002F4E11" w:rsidRPr="003345A6" w:rsidRDefault="002F4E11" w:rsidP="006113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2F4E11" w:rsidRPr="003345A6" w:rsidRDefault="002F4E11" w:rsidP="006113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1-20</w:t>
            </w:r>
          </w:p>
        </w:tc>
        <w:tc>
          <w:tcPr>
            <w:tcW w:w="901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21-40</w:t>
            </w:r>
          </w:p>
        </w:tc>
        <w:tc>
          <w:tcPr>
            <w:tcW w:w="1017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41-60</w:t>
            </w:r>
          </w:p>
        </w:tc>
        <w:tc>
          <w:tcPr>
            <w:tcW w:w="901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61-80</w:t>
            </w:r>
          </w:p>
        </w:tc>
        <w:tc>
          <w:tcPr>
            <w:tcW w:w="900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81-100</w:t>
            </w:r>
          </w:p>
        </w:tc>
        <w:tc>
          <w:tcPr>
            <w:tcW w:w="901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101-120</w:t>
            </w:r>
          </w:p>
        </w:tc>
        <w:tc>
          <w:tcPr>
            <w:tcW w:w="900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121-140</w:t>
            </w:r>
          </w:p>
        </w:tc>
        <w:tc>
          <w:tcPr>
            <w:tcW w:w="873" w:type="dxa"/>
            <w:vAlign w:val="center"/>
          </w:tcPr>
          <w:p w:rsidR="002F4E11" w:rsidRPr="003345A6" w:rsidRDefault="002F4E11" w:rsidP="00611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над 141</w:t>
            </w:r>
          </w:p>
        </w:tc>
        <w:tc>
          <w:tcPr>
            <w:tcW w:w="1017" w:type="dxa"/>
            <w:vMerge/>
            <w:vAlign w:val="center"/>
          </w:tcPr>
          <w:p w:rsidR="002F4E11" w:rsidRPr="003345A6" w:rsidRDefault="002F4E11" w:rsidP="006113E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F4E11" w:rsidRPr="00261754" w:rsidTr="003345A6">
        <w:tc>
          <w:tcPr>
            <w:tcW w:w="1044" w:type="dxa"/>
            <w:vMerge w:val="restart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7" w:name="_Hlk477969731"/>
            <w:r w:rsidRPr="003345A6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ха</w:t>
            </w:r>
          </w:p>
        </w:tc>
        <w:tc>
          <w:tcPr>
            <w:tcW w:w="899" w:type="dxa"/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1294.0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5500.8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6501.0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2186.6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457.8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1104.2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1572.4</w:t>
            </w:r>
          </w:p>
        </w:tc>
        <w:tc>
          <w:tcPr>
            <w:tcW w:w="873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488.7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19105.5</w:t>
            </w:r>
          </w:p>
        </w:tc>
      </w:tr>
      <w:tr w:rsidR="002F4E11" w:rsidRPr="00261754" w:rsidTr="003345A6">
        <w:tc>
          <w:tcPr>
            <w:tcW w:w="1044" w:type="dxa"/>
            <w:vMerge/>
            <w:vAlign w:val="center"/>
          </w:tcPr>
          <w:p w:rsidR="002F4E11" w:rsidRPr="003345A6" w:rsidRDefault="002F4E11" w:rsidP="008F24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99" w:type="dxa"/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73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2F4E11" w:rsidRPr="00261754" w:rsidTr="003345A6">
        <w:tc>
          <w:tcPr>
            <w:tcW w:w="1044" w:type="dxa"/>
            <w:vMerge w:val="restart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ха</w:t>
            </w:r>
          </w:p>
        </w:tc>
        <w:tc>
          <w:tcPr>
            <w:tcW w:w="899" w:type="dxa"/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871.0</w:t>
            </w:r>
          </w:p>
        </w:tc>
        <w:tc>
          <w:tcPr>
            <w:tcW w:w="901" w:type="dxa"/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4352.1</w:t>
            </w:r>
          </w:p>
        </w:tc>
        <w:tc>
          <w:tcPr>
            <w:tcW w:w="1017" w:type="dxa"/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7025.9</w:t>
            </w:r>
          </w:p>
        </w:tc>
        <w:tc>
          <w:tcPr>
            <w:tcW w:w="901" w:type="dxa"/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3550.5</w:t>
            </w:r>
          </w:p>
        </w:tc>
        <w:tc>
          <w:tcPr>
            <w:tcW w:w="900" w:type="dxa"/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630.3</w:t>
            </w:r>
          </w:p>
        </w:tc>
        <w:tc>
          <w:tcPr>
            <w:tcW w:w="901" w:type="dxa"/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586.3</w:t>
            </w:r>
          </w:p>
        </w:tc>
        <w:tc>
          <w:tcPr>
            <w:tcW w:w="900" w:type="dxa"/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1872.8</w:t>
            </w:r>
          </w:p>
        </w:tc>
        <w:tc>
          <w:tcPr>
            <w:tcW w:w="873" w:type="dxa"/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836.0</w:t>
            </w:r>
          </w:p>
        </w:tc>
        <w:tc>
          <w:tcPr>
            <w:tcW w:w="1017" w:type="dxa"/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19724.9</w:t>
            </w:r>
          </w:p>
        </w:tc>
      </w:tr>
      <w:tr w:rsidR="002F4E11" w:rsidRPr="00261754" w:rsidTr="003345A6">
        <w:tc>
          <w:tcPr>
            <w:tcW w:w="1044" w:type="dxa"/>
            <w:vMerge/>
            <w:vAlign w:val="center"/>
          </w:tcPr>
          <w:p w:rsidR="002F4E11" w:rsidRPr="003345A6" w:rsidRDefault="002F4E11" w:rsidP="008F24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99" w:type="dxa"/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18.0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73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2F4E11" w:rsidRPr="00261754" w:rsidTr="003345A6">
        <w:tc>
          <w:tcPr>
            <w:tcW w:w="1044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Разлика</w:t>
            </w: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899" w:type="dxa"/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-423.0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-1148.7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524.9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1363.9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172.5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-517.9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300.4</w:t>
            </w:r>
          </w:p>
        </w:tc>
        <w:tc>
          <w:tcPr>
            <w:tcW w:w="873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347.3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619.4</w:t>
            </w:r>
          </w:p>
        </w:tc>
      </w:tr>
      <w:tr w:rsidR="002F4E11" w:rsidRPr="00261754" w:rsidTr="003345A6">
        <w:tc>
          <w:tcPr>
            <w:tcW w:w="1044" w:type="dxa"/>
            <w:vMerge w:val="restart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куб.м.</w:t>
            </w:r>
          </w:p>
        </w:tc>
        <w:tc>
          <w:tcPr>
            <w:tcW w:w="899" w:type="dxa"/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59150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823265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1071555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410410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60410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235650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352955</w:t>
            </w:r>
          </w:p>
        </w:tc>
        <w:tc>
          <w:tcPr>
            <w:tcW w:w="873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99520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3112915</w:t>
            </w:r>
          </w:p>
        </w:tc>
      </w:tr>
      <w:tr w:rsidR="002F4E11" w:rsidRPr="00261754" w:rsidTr="003345A6">
        <w:tc>
          <w:tcPr>
            <w:tcW w:w="1044" w:type="dxa"/>
            <w:vMerge/>
            <w:vAlign w:val="center"/>
          </w:tcPr>
          <w:p w:rsidR="002F4E11" w:rsidRPr="003345A6" w:rsidRDefault="002F4E11" w:rsidP="008F24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99" w:type="dxa"/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73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2F4E11" w:rsidRPr="00261754" w:rsidTr="003345A6">
        <w:trPr>
          <w:trHeight w:val="20"/>
        </w:trPr>
        <w:tc>
          <w:tcPr>
            <w:tcW w:w="1044" w:type="dxa"/>
            <w:vMerge w:val="restart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куб.м.</w:t>
            </w:r>
          </w:p>
        </w:tc>
        <w:tc>
          <w:tcPr>
            <w:tcW w:w="899" w:type="dxa"/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45550</w:t>
            </w:r>
          </w:p>
        </w:tc>
        <w:tc>
          <w:tcPr>
            <w:tcW w:w="901" w:type="dxa"/>
            <w:tcBorders>
              <w:left w:val="nil"/>
            </w:tcBorders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586435</w:t>
            </w:r>
          </w:p>
        </w:tc>
        <w:tc>
          <w:tcPr>
            <w:tcW w:w="1017" w:type="dxa"/>
            <w:tcBorders>
              <w:left w:val="nil"/>
            </w:tcBorders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1912150</w:t>
            </w:r>
          </w:p>
        </w:tc>
        <w:tc>
          <w:tcPr>
            <w:tcW w:w="901" w:type="dxa"/>
            <w:tcBorders>
              <w:left w:val="nil"/>
            </w:tcBorders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699555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99355</w:t>
            </w:r>
          </w:p>
        </w:tc>
        <w:tc>
          <w:tcPr>
            <w:tcW w:w="901" w:type="dxa"/>
            <w:tcBorders>
              <w:left w:val="nil"/>
            </w:tcBorders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96270</w:t>
            </w:r>
          </w:p>
        </w:tc>
        <w:tc>
          <w:tcPr>
            <w:tcW w:w="900" w:type="dxa"/>
            <w:tcBorders>
              <w:left w:val="nil"/>
            </w:tcBorders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350430</w:t>
            </w:r>
          </w:p>
        </w:tc>
        <w:tc>
          <w:tcPr>
            <w:tcW w:w="873" w:type="dxa"/>
            <w:tcBorders>
              <w:left w:val="nil"/>
            </w:tcBorders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142180</w:t>
            </w:r>
          </w:p>
        </w:tc>
        <w:tc>
          <w:tcPr>
            <w:tcW w:w="1017" w:type="dxa"/>
            <w:tcBorders>
              <w:left w:val="nil"/>
            </w:tcBorders>
            <w:vAlign w:val="bottom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3931925</w:t>
            </w:r>
          </w:p>
        </w:tc>
      </w:tr>
      <w:tr w:rsidR="002F4E11" w:rsidRPr="00261754" w:rsidTr="003345A6">
        <w:tc>
          <w:tcPr>
            <w:tcW w:w="1044" w:type="dxa"/>
            <w:vMerge/>
            <w:vAlign w:val="center"/>
          </w:tcPr>
          <w:p w:rsidR="002F4E11" w:rsidRPr="003345A6" w:rsidRDefault="002F4E11" w:rsidP="008F24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99" w:type="dxa"/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73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2F4E11" w:rsidRPr="00261754" w:rsidTr="003345A6">
        <w:trPr>
          <w:trHeight w:val="184"/>
        </w:trPr>
        <w:tc>
          <w:tcPr>
            <w:tcW w:w="1044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Разлика</w:t>
            </w:r>
          </w:p>
        </w:tc>
        <w:tc>
          <w:tcPr>
            <w:tcW w:w="707" w:type="dxa"/>
            <w:vAlign w:val="center"/>
          </w:tcPr>
          <w:p w:rsidR="002F4E11" w:rsidRPr="003345A6" w:rsidRDefault="002F4E11" w:rsidP="008F24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899" w:type="dxa"/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-13600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-236830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840595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289145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38945</w:t>
            </w:r>
          </w:p>
        </w:tc>
        <w:tc>
          <w:tcPr>
            <w:tcW w:w="901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-139380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-2525</w:t>
            </w:r>
          </w:p>
        </w:tc>
        <w:tc>
          <w:tcPr>
            <w:tcW w:w="873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42660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2F4E11" w:rsidRPr="003345A6" w:rsidRDefault="002F4E11" w:rsidP="008F240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5A6">
              <w:rPr>
                <w:rFonts w:ascii="Arial" w:hAnsi="Arial" w:cs="Arial"/>
                <w:sz w:val="18"/>
                <w:szCs w:val="18"/>
              </w:rPr>
              <w:t>819010</w:t>
            </w:r>
          </w:p>
        </w:tc>
      </w:tr>
      <w:bookmarkEnd w:id="3"/>
      <w:bookmarkEnd w:id="4"/>
      <w:bookmarkEnd w:id="5"/>
      <w:bookmarkEnd w:id="6"/>
      <w:bookmarkEnd w:id="7"/>
    </w:tbl>
    <w:p w:rsidR="002F4E11" w:rsidRPr="00D5357F" w:rsidRDefault="002F4E11" w:rsidP="00DB7765">
      <w:pPr>
        <w:pStyle w:val="PlainText"/>
        <w:ind w:firstLine="720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E21143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E21143">
        <w:rPr>
          <w:rFonts w:ascii="Arial" w:hAnsi="Arial" w:cs="Arial"/>
          <w:b/>
          <w:bCs/>
          <w:sz w:val="22"/>
          <w:szCs w:val="22"/>
          <w:u w:val="single"/>
        </w:rPr>
        <w:t>А. По площ</w:t>
      </w:r>
    </w:p>
    <w:p w:rsidR="002F4E11" w:rsidRPr="00E21143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</w:p>
    <w:p w:rsidR="002F4E11" w:rsidRPr="00261754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261754">
        <w:rPr>
          <w:rFonts w:ascii="Arial" w:hAnsi="Arial" w:cs="Arial"/>
          <w:sz w:val="22"/>
          <w:szCs w:val="22"/>
        </w:rPr>
        <w:t>Залесената площ на стопанството се е увеличила с 6</w:t>
      </w:r>
      <w:r>
        <w:rPr>
          <w:rFonts w:ascii="Arial" w:hAnsi="Arial" w:cs="Arial"/>
          <w:sz w:val="22"/>
          <w:szCs w:val="22"/>
        </w:rPr>
        <w:t>19.4</w:t>
      </w:r>
      <w:r w:rsidRPr="00261754">
        <w:rPr>
          <w:rFonts w:ascii="Arial" w:hAnsi="Arial" w:cs="Arial"/>
          <w:sz w:val="22"/>
          <w:szCs w:val="22"/>
        </w:rPr>
        <w:t>.7 ха, което се дължи преди всичко на включените към отделите гори, които преди не са били предмет на лесоустройство. При миналото устройство голата  дървопроизводителна площ  е била 74.4 ха, сега тя е 4</w:t>
      </w:r>
      <w:r>
        <w:rPr>
          <w:rFonts w:ascii="Arial" w:hAnsi="Arial" w:cs="Arial"/>
          <w:sz w:val="22"/>
          <w:szCs w:val="22"/>
        </w:rPr>
        <w:t>3</w:t>
      </w:r>
      <w:r w:rsidRPr="0026175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</w:t>
      </w:r>
      <w:r w:rsidRPr="00261754">
        <w:rPr>
          <w:rFonts w:ascii="Arial" w:hAnsi="Arial" w:cs="Arial"/>
          <w:sz w:val="22"/>
          <w:szCs w:val="22"/>
        </w:rPr>
        <w:t xml:space="preserve"> ха.</w:t>
      </w:r>
    </w:p>
    <w:p w:rsidR="002F4E11" w:rsidRPr="00E21143" w:rsidRDefault="002F4E11" w:rsidP="00C7273F">
      <w:pPr>
        <w:pStyle w:val="PlainText"/>
        <w:spacing w:before="120"/>
        <w:jc w:val="both"/>
        <w:rPr>
          <w:rFonts w:ascii="Arial" w:hAnsi="Arial" w:cs="Arial"/>
          <w:sz w:val="22"/>
          <w:szCs w:val="22"/>
        </w:rPr>
      </w:pPr>
      <w:bookmarkStart w:id="8" w:name="OLE_LINK311"/>
      <w:bookmarkStart w:id="9" w:name="OLE_LINK312"/>
      <w:r w:rsidRPr="00E21143">
        <w:rPr>
          <w:rFonts w:ascii="Arial" w:hAnsi="Arial" w:cs="Arial"/>
          <w:sz w:val="22"/>
          <w:szCs w:val="22"/>
        </w:rPr>
        <w:t xml:space="preserve">   </w:t>
      </w:r>
      <w:r w:rsidRPr="00E21143">
        <w:rPr>
          <w:rFonts w:ascii="Arial" w:hAnsi="Arial" w:cs="Arial"/>
          <w:sz w:val="22"/>
          <w:szCs w:val="22"/>
        </w:rPr>
        <w:tab/>
        <w:t xml:space="preserve">По класове на възраст, разликите се дължат на неравномерното разпределение на площите по подкласове на възраст и прирастването на гората, както и по горната причина. </w:t>
      </w:r>
    </w:p>
    <w:bookmarkEnd w:id="8"/>
    <w:bookmarkEnd w:id="9"/>
    <w:p w:rsidR="002F4E11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E21143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E21143">
        <w:rPr>
          <w:rFonts w:ascii="Arial" w:hAnsi="Arial" w:cs="Arial"/>
          <w:b/>
          <w:bCs/>
          <w:sz w:val="22"/>
          <w:szCs w:val="22"/>
          <w:u w:val="single"/>
        </w:rPr>
        <w:t xml:space="preserve">Б. По запас </w:t>
      </w:r>
    </w:p>
    <w:p w:rsidR="002F4E11" w:rsidRPr="00E21143" w:rsidRDefault="002F4E11" w:rsidP="00DB7765">
      <w:pPr>
        <w:pStyle w:val="PlainText"/>
        <w:rPr>
          <w:rFonts w:ascii="Arial" w:hAnsi="Arial" w:cs="Arial"/>
          <w:sz w:val="21"/>
          <w:szCs w:val="21"/>
        </w:rPr>
      </w:pPr>
    </w:p>
    <w:p w:rsidR="002F4E11" w:rsidRPr="00785CBA" w:rsidRDefault="002F4E11" w:rsidP="00C7273F">
      <w:pPr>
        <w:pStyle w:val="PlainText"/>
        <w:outlineLvl w:val="0"/>
        <w:rPr>
          <w:rFonts w:ascii="Arial" w:hAnsi="Arial" w:cs="Arial"/>
          <w:sz w:val="21"/>
          <w:szCs w:val="21"/>
        </w:rPr>
      </w:pPr>
      <w:r w:rsidRPr="00785CBA">
        <w:rPr>
          <w:rFonts w:ascii="Arial" w:hAnsi="Arial" w:cs="Arial"/>
          <w:sz w:val="21"/>
          <w:szCs w:val="21"/>
        </w:rPr>
        <w:t xml:space="preserve">Общият дървесен запас (с клони) на стопанството през 2011 година е бил  -  </w:t>
      </w:r>
      <w:r w:rsidRPr="00785CBA">
        <w:rPr>
          <w:rFonts w:ascii="Arial" w:hAnsi="Arial" w:cs="Arial"/>
          <w:sz w:val="22"/>
          <w:szCs w:val="22"/>
        </w:rPr>
        <w:t>3112915 куб</w:t>
      </w:r>
      <w:r w:rsidRPr="00785CBA">
        <w:rPr>
          <w:rFonts w:ascii="Arial" w:hAnsi="Arial" w:cs="Arial"/>
          <w:sz w:val="21"/>
          <w:szCs w:val="21"/>
        </w:rPr>
        <w:t xml:space="preserve">.м </w:t>
      </w:r>
    </w:p>
    <w:p w:rsidR="002F4E11" w:rsidRPr="00A41F2D" w:rsidRDefault="002F4E11" w:rsidP="00C7273F">
      <w:pPr>
        <w:pStyle w:val="PlainText"/>
        <w:spacing w:before="120"/>
        <w:rPr>
          <w:rFonts w:ascii="Arial" w:hAnsi="Arial" w:cs="Arial"/>
          <w:sz w:val="21"/>
          <w:szCs w:val="21"/>
        </w:rPr>
      </w:pPr>
      <w:r w:rsidRPr="00A41F2D">
        <w:rPr>
          <w:rFonts w:ascii="Arial" w:hAnsi="Arial" w:cs="Arial"/>
          <w:sz w:val="21"/>
          <w:szCs w:val="21"/>
        </w:rPr>
        <w:t>Средния прираст на гората за изминалия период е                                          -    576340 куб.м</w:t>
      </w:r>
    </w:p>
    <w:p w:rsidR="002F4E11" w:rsidRPr="00785CBA" w:rsidRDefault="002F4E11" w:rsidP="00C7273F">
      <w:pPr>
        <w:pStyle w:val="PlainText"/>
        <w:spacing w:before="120"/>
        <w:rPr>
          <w:rFonts w:ascii="Arial" w:hAnsi="Arial" w:cs="Arial"/>
          <w:sz w:val="21"/>
          <w:szCs w:val="21"/>
        </w:rPr>
      </w:pPr>
      <w:r w:rsidRPr="00785CBA">
        <w:rPr>
          <w:rFonts w:ascii="Arial" w:hAnsi="Arial" w:cs="Arial"/>
          <w:sz w:val="21"/>
          <w:szCs w:val="21"/>
        </w:rPr>
        <w:t xml:space="preserve">Ползването през периода е било                                                                        -    </w:t>
      </w:r>
      <w:r>
        <w:rPr>
          <w:rFonts w:ascii="Arial" w:hAnsi="Arial" w:cs="Arial"/>
          <w:sz w:val="21"/>
          <w:szCs w:val="21"/>
        </w:rPr>
        <w:t>53</w:t>
      </w:r>
      <w:r w:rsidRPr="00785CBA">
        <w:rPr>
          <w:rFonts w:ascii="Arial" w:hAnsi="Arial" w:cs="Arial"/>
          <w:sz w:val="21"/>
          <w:szCs w:val="21"/>
        </w:rPr>
        <w:t>4920 куб.м</w:t>
      </w:r>
    </w:p>
    <w:p w:rsidR="002F4E11" w:rsidRPr="00785CBA" w:rsidRDefault="002F4E11" w:rsidP="00C7273F">
      <w:pPr>
        <w:spacing w:before="120"/>
        <w:rPr>
          <w:rFonts w:ascii="Arial" w:hAnsi="Arial" w:cs="Arial"/>
          <w:sz w:val="21"/>
          <w:szCs w:val="21"/>
        </w:rPr>
      </w:pPr>
      <w:r w:rsidRPr="00785CBA">
        <w:rPr>
          <w:rFonts w:ascii="Arial" w:hAnsi="Arial" w:cs="Arial"/>
          <w:sz w:val="21"/>
          <w:szCs w:val="21"/>
        </w:rPr>
        <w:t>Вероятният запас към края на 2020г. трябва да е</w:t>
      </w:r>
      <w:r w:rsidRPr="00785CBA">
        <w:rPr>
          <w:rFonts w:ascii="Arial" w:hAnsi="Arial" w:cs="Arial"/>
          <w:sz w:val="21"/>
          <w:szCs w:val="21"/>
        </w:rPr>
        <w:tab/>
        <w:t xml:space="preserve">                                         -  </w:t>
      </w:r>
      <w:r>
        <w:rPr>
          <w:rFonts w:ascii="Arial" w:hAnsi="Arial" w:cs="Arial"/>
          <w:sz w:val="22"/>
          <w:szCs w:val="22"/>
        </w:rPr>
        <w:t>318</w:t>
      </w:r>
      <w:r w:rsidRPr="00261754">
        <w:rPr>
          <w:rFonts w:ascii="Arial" w:hAnsi="Arial" w:cs="Arial"/>
          <w:sz w:val="22"/>
          <w:szCs w:val="22"/>
        </w:rPr>
        <w:t>4335</w:t>
      </w:r>
      <w:r w:rsidRPr="00785CBA">
        <w:rPr>
          <w:rFonts w:ascii="Arial" w:hAnsi="Arial" w:cs="Arial"/>
        </w:rPr>
        <w:t xml:space="preserve"> </w:t>
      </w:r>
      <w:r w:rsidRPr="00785CBA">
        <w:rPr>
          <w:rFonts w:ascii="Arial" w:hAnsi="Arial" w:cs="Arial"/>
          <w:sz w:val="21"/>
          <w:szCs w:val="21"/>
        </w:rPr>
        <w:t>куб.м</w:t>
      </w:r>
    </w:p>
    <w:p w:rsidR="002F4E11" w:rsidRPr="004C1047" w:rsidRDefault="002F4E11" w:rsidP="00C7273F">
      <w:pPr>
        <w:pStyle w:val="PlainText"/>
        <w:spacing w:before="120"/>
        <w:rPr>
          <w:rFonts w:ascii="Arial" w:hAnsi="Arial" w:cs="Arial"/>
          <w:sz w:val="21"/>
          <w:szCs w:val="21"/>
        </w:rPr>
      </w:pPr>
      <w:r w:rsidRPr="00E21143">
        <w:rPr>
          <w:rFonts w:ascii="Arial" w:hAnsi="Arial" w:cs="Arial"/>
          <w:sz w:val="21"/>
          <w:szCs w:val="21"/>
        </w:rPr>
        <w:t>Установеният към края на 20</w:t>
      </w:r>
      <w:r>
        <w:rPr>
          <w:rFonts w:ascii="Arial" w:hAnsi="Arial" w:cs="Arial"/>
          <w:sz w:val="21"/>
          <w:szCs w:val="21"/>
        </w:rPr>
        <w:t>20</w:t>
      </w:r>
      <w:r w:rsidRPr="00E21143">
        <w:rPr>
          <w:rFonts w:ascii="Arial" w:hAnsi="Arial" w:cs="Arial"/>
          <w:sz w:val="21"/>
          <w:szCs w:val="21"/>
        </w:rPr>
        <w:t xml:space="preserve"> година запас с клони възлиза на                   -  </w:t>
      </w:r>
      <w:r w:rsidRPr="004C1047">
        <w:rPr>
          <w:rFonts w:ascii="Arial" w:hAnsi="Arial" w:cs="Arial"/>
          <w:sz w:val="21"/>
          <w:szCs w:val="21"/>
        </w:rPr>
        <w:t>3</w:t>
      </w:r>
      <w:r>
        <w:rPr>
          <w:rFonts w:ascii="Arial" w:hAnsi="Arial" w:cs="Arial"/>
          <w:sz w:val="21"/>
          <w:szCs w:val="21"/>
        </w:rPr>
        <w:t>931925</w:t>
      </w:r>
      <w:r w:rsidRPr="004C1047">
        <w:rPr>
          <w:rFonts w:ascii="Arial" w:hAnsi="Arial" w:cs="Arial"/>
          <w:sz w:val="21"/>
          <w:szCs w:val="21"/>
        </w:rPr>
        <w:t xml:space="preserve"> куб.м, което е с </w:t>
      </w:r>
      <w:r>
        <w:rPr>
          <w:rFonts w:ascii="Arial" w:hAnsi="Arial" w:cs="Arial"/>
          <w:sz w:val="21"/>
          <w:szCs w:val="21"/>
        </w:rPr>
        <w:t>777590</w:t>
      </w:r>
      <w:r w:rsidRPr="004C1047">
        <w:rPr>
          <w:rFonts w:ascii="Arial" w:hAnsi="Arial" w:cs="Arial"/>
          <w:sz w:val="21"/>
          <w:szCs w:val="21"/>
        </w:rPr>
        <w:t xml:space="preserve"> куб.м в повече от очаквания. </w:t>
      </w:r>
    </w:p>
    <w:p w:rsidR="002F4E11" w:rsidRPr="00B64F46" w:rsidRDefault="002F4E11" w:rsidP="00C7273F">
      <w:pPr>
        <w:pStyle w:val="PlainText"/>
        <w:spacing w:before="120"/>
        <w:jc w:val="both"/>
        <w:rPr>
          <w:rFonts w:ascii="Arial" w:hAnsi="Arial" w:cs="Arial"/>
          <w:sz w:val="22"/>
          <w:szCs w:val="22"/>
        </w:rPr>
      </w:pPr>
      <w:r w:rsidRPr="00B64F46">
        <w:rPr>
          <w:rFonts w:ascii="Arial" w:hAnsi="Arial" w:cs="Arial"/>
          <w:color w:val="FF0000"/>
          <w:sz w:val="22"/>
          <w:szCs w:val="22"/>
        </w:rPr>
        <w:t xml:space="preserve">  </w:t>
      </w:r>
      <w:r w:rsidRPr="00B64F46">
        <w:rPr>
          <w:rFonts w:ascii="Arial" w:hAnsi="Arial" w:cs="Arial"/>
          <w:color w:val="FF0000"/>
          <w:sz w:val="22"/>
          <w:szCs w:val="22"/>
        </w:rPr>
        <w:tab/>
      </w:r>
      <w:r w:rsidRPr="00B64F46">
        <w:rPr>
          <w:rFonts w:ascii="Arial" w:hAnsi="Arial" w:cs="Arial"/>
          <w:sz w:val="22"/>
          <w:szCs w:val="22"/>
        </w:rPr>
        <w:t xml:space="preserve">По класове на възраст, разликите се дължат на неравномерното разпределение на запасите по подкласове на възраст и прирастването на гората, както и на увеличената обща залесена площ на стопанството. </w:t>
      </w:r>
    </w:p>
    <w:p w:rsidR="002F4E11" w:rsidRPr="00B64F46" w:rsidRDefault="002F4E11" w:rsidP="00C7273F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B64F46">
        <w:rPr>
          <w:rFonts w:ascii="Arial" w:hAnsi="Arial" w:cs="Arial"/>
          <w:sz w:val="22"/>
          <w:szCs w:val="22"/>
        </w:rPr>
        <w:t>В таблица №2 е дадено разпределението на горските територии по площ, по вид на подотдела и видове гори  - общо за стопанството.</w:t>
      </w:r>
    </w:p>
    <w:p w:rsidR="002F4E11" w:rsidRPr="00530C73" w:rsidRDefault="002F4E11" w:rsidP="00DB7765">
      <w:pPr>
        <w:jc w:val="center"/>
        <w:rPr>
          <w:rFonts w:ascii="Arial" w:hAnsi="Arial" w:cs="Arial"/>
          <w:color w:val="FF0000"/>
          <w:sz w:val="16"/>
          <w:szCs w:val="16"/>
        </w:rPr>
      </w:pPr>
    </w:p>
    <w:p w:rsidR="002F4E11" w:rsidRPr="00C7273F" w:rsidRDefault="002F4E11" w:rsidP="00C7273F">
      <w:pPr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</w:rPr>
        <w:br w:type="page"/>
      </w:r>
      <w:r w:rsidRPr="00C7273F">
        <w:rPr>
          <w:rFonts w:ascii="Arial" w:hAnsi="Arial" w:cs="Arial"/>
          <w:sz w:val="22"/>
          <w:szCs w:val="22"/>
        </w:rPr>
        <w:t>Таблица №2</w:t>
      </w:r>
    </w:p>
    <w:p w:rsidR="002F4E11" w:rsidRPr="00C7273F" w:rsidRDefault="002F4E11" w:rsidP="00C7273F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C7273F">
        <w:rPr>
          <w:rFonts w:ascii="Arial" w:hAnsi="Arial" w:cs="Arial"/>
          <w:sz w:val="22"/>
          <w:szCs w:val="22"/>
        </w:rPr>
        <w:t>РАЗПРЕДЕЛЕНИЕ на ОБЩАТА ПЛОЩ/ха/ по вид на подотдела и групи ГОРИ</w:t>
      </w:r>
    </w:p>
    <w:p w:rsidR="002F4E11" w:rsidRPr="00D5357F" w:rsidRDefault="002F4E11" w:rsidP="00DB7765">
      <w:pPr>
        <w:jc w:val="center"/>
        <w:rPr>
          <w:rFonts w:ascii="Arial" w:hAnsi="Arial" w:cs="Arial"/>
          <w:color w:val="FF0000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460"/>
        <w:gridCol w:w="1103"/>
        <w:gridCol w:w="1556"/>
        <w:gridCol w:w="1432"/>
        <w:gridCol w:w="1445"/>
        <w:gridCol w:w="711"/>
        <w:gridCol w:w="511"/>
      </w:tblGrid>
      <w:tr w:rsidR="002F4E11" w:rsidRPr="00C7273F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1B19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 на подотдела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1B19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Група гори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1B19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2F4E11" w:rsidRPr="00C7273F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C7273F" w:rsidRDefault="002F4E11" w:rsidP="001B191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1B19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1B19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широколистни</w:t>
            </w: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1B19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издънкови</w:t>
            </w: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1B19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1B19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C7273F" w:rsidRDefault="002F4E11" w:rsidP="001B191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C7273F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C7273F" w:rsidRDefault="002F4E11" w:rsidP="001B191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1B19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C7273F" w:rsidRDefault="002F4E11" w:rsidP="001B191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естествен произход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10540.5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4692.5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1713.7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16951.3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84.1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1634.8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554.9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2203.0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естествен произход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316.0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205.5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552.4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1644.6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11426.1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4898.0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1756.2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19724.9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4898.0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19724.9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97.9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 незал.дървопр.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поляна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52.9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171.7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обработваема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дворно място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временен склад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просека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лесонепригодна 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лесонепригодна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сипей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кариера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гьол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ровина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дивечова нива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дивечова ливада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пясъци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насип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каптаж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автомобилен път земен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автомобилен път с настилка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92722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</w:tr>
      <w:tr w:rsidR="002F4E11" w:rsidRPr="00C7273F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 инвент.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1678.5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4988.6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1875.9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20163.7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C7273F" w:rsidRDefault="002F4E11" w:rsidP="00B93DB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</w:tbl>
    <w:p w:rsidR="002F4E11" w:rsidRPr="00C7273F" w:rsidRDefault="002F4E11" w:rsidP="00DF2BA8">
      <w:pPr>
        <w:jc w:val="center"/>
        <w:rPr>
          <w:rFonts w:ascii="Arial" w:hAnsi="Arial" w:cs="Arial"/>
          <w:sz w:val="18"/>
          <w:szCs w:val="18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Default="002F4E11" w:rsidP="00DF2BA8">
      <w:pPr>
        <w:jc w:val="center"/>
        <w:rPr>
          <w:rFonts w:ascii="Arial" w:hAnsi="Arial" w:cs="Arial"/>
        </w:rPr>
      </w:pPr>
    </w:p>
    <w:p w:rsidR="002F4E11" w:rsidRPr="00C7273F" w:rsidRDefault="002F4E11" w:rsidP="00C7273F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C7273F">
        <w:rPr>
          <w:rFonts w:ascii="Arial" w:hAnsi="Arial" w:cs="Arial"/>
          <w:sz w:val="22"/>
          <w:szCs w:val="22"/>
        </w:rPr>
        <w:t xml:space="preserve">РАЗПРЕДЕЛЕНИЕ на </w:t>
      </w:r>
      <w:r w:rsidRPr="00C7273F">
        <w:rPr>
          <w:rFonts w:ascii="Arial" w:hAnsi="Arial" w:cs="Arial"/>
          <w:b/>
          <w:bCs/>
          <w:sz w:val="22"/>
          <w:szCs w:val="22"/>
        </w:rPr>
        <w:t>ДГТ</w:t>
      </w:r>
      <w:r w:rsidRPr="00C7273F">
        <w:rPr>
          <w:rFonts w:ascii="Arial" w:hAnsi="Arial" w:cs="Arial"/>
          <w:sz w:val="22"/>
          <w:szCs w:val="22"/>
        </w:rPr>
        <w:t>/ха/ по вид на подотдела и групи ГОРИ</w:t>
      </w:r>
    </w:p>
    <w:p w:rsidR="002F4E11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345"/>
        <w:gridCol w:w="987"/>
        <w:gridCol w:w="1390"/>
        <w:gridCol w:w="1279"/>
        <w:gridCol w:w="1291"/>
        <w:gridCol w:w="639"/>
        <w:gridCol w:w="461"/>
      </w:tblGrid>
      <w:tr w:rsidR="002F4E11" w:rsidRPr="0000598A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 на подотдела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издънкови</w:t>
            </w: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F4E11" w:rsidRPr="0000598A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естествен произход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9910.4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3065.1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1041.9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14017.4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84.1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1437.1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545.4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1986.1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естествен произход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249.6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375.6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1439.8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10719.4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3191.1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1045.5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16395.8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98.3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1439.8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10719.4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3191.1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1045.5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16395.8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98.3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всичко незал.дървопр.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поляна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65.4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обработваема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шосе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дворно място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временен склад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просека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лесонепригодна 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лесонепригодна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сипей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гьол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дивечова нива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дивечова ливада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поляна с храсти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насип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автомобилен път земен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45.4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автомобилен път с настилка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136.3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67.2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275.5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всичко инвентаризирана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1467.4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10855.7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3235.5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1112.7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16671.3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2F4E11" w:rsidRPr="0000598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в т.ч. 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1439.8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10719.4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3191.1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1045.5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16395.8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0598A" w:rsidRDefault="002F4E11" w:rsidP="00B65C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8A">
              <w:rPr>
                <w:rFonts w:ascii="Arial" w:hAnsi="Arial" w:cs="Arial"/>
                <w:color w:val="000000"/>
                <w:sz w:val="16"/>
                <w:szCs w:val="16"/>
              </w:rPr>
              <w:t>98.3</w:t>
            </w:r>
          </w:p>
        </w:tc>
      </w:tr>
    </w:tbl>
    <w:p w:rsidR="002F4E11" w:rsidRPr="00DF2BA8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</w:rPr>
      </w:pPr>
    </w:p>
    <w:p w:rsidR="002F4E11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</w:rPr>
      </w:pPr>
    </w:p>
    <w:p w:rsidR="002F4E11" w:rsidRPr="00C70C6A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C70C6A">
        <w:rPr>
          <w:rFonts w:ascii="Arial" w:hAnsi="Arial" w:cs="Arial"/>
          <w:b/>
          <w:bCs/>
          <w:sz w:val="22"/>
          <w:szCs w:val="22"/>
          <w:lang w:val="en-US"/>
        </w:rPr>
        <w:t>I</w:t>
      </w:r>
      <w:r w:rsidRPr="00C70C6A">
        <w:rPr>
          <w:rFonts w:ascii="Arial" w:hAnsi="Arial" w:cs="Arial"/>
          <w:b/>
          <w:bCs/>
          <w:sz w:val="22"/>
          <w:szCs w:val="22"/>
        </w:rPr>
        <w:t>I. СОБСТВЕНОСТ</w:t>
      </w:r>
    </w:p>
    <w:p w:rsidR="002F4E11" w:rsidRPr="00C70C6A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</w:p>
    <w:p w:rsidR="002F4E11" w:rsidRPr="00C7273F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C70C6A">
        <w:rPr>
          <w:rFonts w:ascii="Arial" w:hAnsi="Arial" w:cs="Arial"/>
          <w:sz w:val="22"/>
          <w:szCs w:val="22"/>
        </w:rPr>
        <w:t xml:space="preserve">По вид на собствеността съгласно ЗГ, площта предмет на инвентаризация се разпределя </w:t>
      </w:r>
      <w:r>
        <w:rPr>
          <w:rFonts w:ascii="Arial" w:hAnsi="Arial" w:cs="Arial"/>
          <w:sz w:val="22"/>
          <w:szCs w:val="22"/>
        </w:rPr>
        <w:t>както следва:</w:t>
      </w:r>
    </w:p>
    <w:p w:rsidR="002F4E11" w:rsidRPr="00C7273F" w:rsidRDefault="002F4E11" w:rsidP="00DB7765">
      <w:pPr>
        <w:pStyle w:val="PlainText"/>
        <w:ind w:firstLine="720"/>
        <w:jc w:val="both"/>
        <w:rPr>
          <w:rFonts w:ascii="Arial" w:hAnsi="Arial" w:cs="Arial"/>
          <w:color w:val="FF0000"/>
          <w:sz w:val="16"/>
          <w:szCs w:val="16"/>
        </w:rPr>
      </w:pPr>
    </w:p>
    <w:tbl>
      <w:tblPr>
        <w:tblW w:w="6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43"/>
        <w:gridCol w:w="932"/>
        <w:gridCol w:w="709"/>
        <w:gridCol w:w="850"/>
        <w:gridCol w:w="567"/>
        <w:gridCol w:w="851"/>
        <w:gridCol w:w="704"/>
      </w:tblGrid>
      <w:tr w:rsidR="002F4E11" w:rsidRPr="0092722E">
        <w:trPr>
          <w:trHeight w:val="288"/>
          <w:jc w:val="center"/>
        </w:trPr>
        <w:tc>
          <w:tcPr>
            <w:tcW w:w="1843" w:type="dxa"/>
            <w:vMerge w:val="restart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0" w:name="OLE_LINK274"/>
            <w:bookmarkStart w:id="11" w:name="OLE_LINK275"/>
            <w:bookmarkStart w:id="12" w:name="OLE_LINK298"/>
            <w:bookmarkStart w:id="13" w:name="_Hlk477968180" w:colFirst="1" w:colLast="4"/>
            <w:r w:rsidRPr="0092722E">
              <w:rPr>
                <w:rFonts w:ascii="Arial" w:hAnsi="Arial" w:cs="Arial"/>
                <w:b/>
                <w:bCs/>
                <w:sz w:val="18"/>
                <w:szCs w:val="18"/>
              </w:rPr>
              <w:t>СОБСТВЕНОСТ</w:t>
            </w:r>
          </w:p>
        </w:tc>
        <w:tc>
          <w:tcPr>
            <w:tcW w:w="3058" w:type="dxa"/>
            <w:gridSpan w:val="4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2E">
              <w:rPr>
                <w:rFonts w:ascii="Arial" w:hAnsi="Arial" w:cs="Arial"/>
                <w:b/>
                <w:bCs/>
                <w:sz w:val="18"/>
                <w:szCs w:val="18"/>
              </w:rPr>
              <w:t>Вид Територии</w:t>
            </w:r>
          </w:p>
        </w:tc>
        <w:tc>
          <w:tcPr>
            <w:tcW w:w="851" w:type="dxa"/>
            <w:vMerge w:val="restart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2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ПЛОЩ /ха/ </w:t>
            </w:r>
          </w:p>
        </w:tc>
        <w:tc>
          <w:tcPr>
            <w:tcW w:w="704" w:type="dxa"/>
            <w:vMerge w:val="restart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2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</w:tr>
      <w:tr w:rsidR="002F4E11" w:rsidRPr="0092722E">
        <w:trPr>
          <w:trHeight w:val="233"/>
          <w:jc w:val="center"/>
        </w:trPr>
        <w:tc>
          <w:tcPr>
            <w:tcW w:w="1843" w:type="dxa"/>
            <w:vMerge/>
            <w:vAlign w:val="center"/>
          </w:tcPr>
          <w:p w:rsidR="002F4E11" w:rsidRPr="0092722E" w:rsidRDefault="002F4E11" w:rsidP="00DB776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2E">
              <w:rPr>
                <w:rFonts w:ascii="Arial" w:hAnsi="Arial" w:cs="Arial"/>
                <w:b/>
                <w:bCs/>
                <w:sz w:val="18"/>
                <w:szCs w:val="18"/>
              </w:rPr>
              <w:t>ГТ</w:t>
            </w:r>
          </w:p>
        </w:tc>
        <w:tc>
          <w:tcPr>
            <w:tcW w:w="1417" w:type="dxa"/>
            <w:gridSpan w:val="2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2E">
              <w:rPr>
                <w:rFonts w:ascii="Arial" w:hAnsi="Arial" w:cs="Arial"/>
                <w:b/>
                <w:bCs/>
                <w:sz w:val="18"/>
                <w:szCs w:val="18"/>
              </w:rPr>
              <w:t>Не ГТ</w:t>
            </w:r>
          </w:p>
        </w:tc>
        <w:tc>
          <w:tcPr>
            <w:tcW w:w="851" w:type="dxa"/>
            <w:vMerge/>
            <w:vAlign w:val="center"/>
          </w:tcPr>
          <w:p w:rsidR="002F4E11" w:rsidRPr="0092722E" w:rsidRDefault="002F4E11" w:rsidP="00DB776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2F4E11" w:rsidRPr="0092722E" w:rsidRDefault="002F4E11" w:rsidP="00DB776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F4E11" w:rsidRPr="0092722E">
        <w:trPr>
          <w:trHeight w:val="169"/>
          <w:jc w:val="center"/>
        </w:trPr>
        <w:tc>
          <w:tcPr>
            <w:tcW w:w="1843" w:type="dxa"/>
            <w:vMerge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2E">
              <w:rPr>
                <w:rFonts w:ascii="Arial" w:hAnsi="Arial" w:cs="Arial"/>
                <w:b/>
                <w:bCs/>
                <w:sz w:val="18"/>
                <w:szCs w:val="18"/>
              </w:rPr>
              <w:t>ха</w:t>
            </w:r>
          </w:p>
        </w:tc>
        <w:tc>
          <w:tcPr>
            <w:tcW w:w="709" w:type="dxa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2E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2E">
              <w:rPr>
                <w:rFonts w:ascii="Arial" w:hAnsi="Arial" w:cs="Arial"/>
                <w:b/>
                <w:bCs/>
                <w:sz w:val="18"/>
                <w:szCs w:val="18"/>
              </w:rPr>
              <w:t>ха</w:t>
            </w:r>
          </w:p>
        </w:tc>
        <w:tc>
          <w:tcPr>
            <w:tcW w:w="567" w:type="dxa"/>
            <w:vAlign w:val="center"/>
          </w:tcPr>
          <w:p w:rsidR="002F4E11" w:rsidRPr="0092722E" w:rsidRDefault="002F4E11" w:rsidP="00DB77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722E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2F4E11" w:rsidRPr="0092722E" w:rsidRDefault="002F4E11" w:rsidP="00DB776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4" w:type="dxa"/>
            <w:vMerge/>
            <w:vAlign w:val="center"/>
          </w:tcPr>
          <w:p w:rsidR="002F4E11" w:rsidRPr="0092722E" w:rsidRDefault="002F4E11" w:rsidP="00DB776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bookmarkEnd w:id="10"/>
      <w:bookmarkEnd w:id="11"/>
      <w:bookmarkEnd w:id="12"/>
      <w:tr w:rsidR="002F4E11" w:rsidRPr="0092722E">
        <w:trPr>
          <w:trHeight w:val="20"/>
          <w:jc w:val="center"/>
        </w:trPr>
        <w:tc>
          <w:tcPr>
            <w:tcW w:w="1843" w:type="dxa"/>
          </w:tcPr>
          <w:p w:rsidR="002F4E11" w:rsidRPr="0092722E" w:rsidRDefault="002F4E11" w:rsidP="00B93DB4">
            <w:pPr>
              <w:rPr>
                <w:rFonts w:ascii="Arial" w:hAnsi="Arial" w:cs="Arial"/>
                <w:sz w:val="18"/>
                <w:szCs w:val="18"/>
              </w:rPr>
            </w:pPr>
            <w:r w:rsidRPr="0092722E">
              <w:rPr>
                <w:rFonts w:ascii="Arial" w:hAnsi="Arial" w:cs="Arial"/>
                <w:sz w:val="18"/>
                <w:szCs w:val="18"/>
              </w:rPr>
              <w:t>1.Държавна</w:t>
            </w:r>
          </w:p>
        </w:tc>
        <w:tc>
          <w:tcPr>
            <w:tcW w:w="932" w:type="dxa"/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16671.3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82.7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396.9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17068.2</w:t>
            </w:r>
          </w:p>
        </w:tc>
        <w:tc>
          <w:tcPr>
            <w:tcW w:w="704" w:type="dxa"/>
            <w:tcBorders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84.6</w:t>
            </w:r>
          </w:p>
        </w:tc>
      </w:tr>
      <w:tr w:rsidR="002F4E11" w:rsidRPr="0092722E">
        <w:trPr>
          <w:trHeight w:val="20"/>
          <w:jc w:val="center"/>
        </w:trPr>
        <w:tc>
          <w:tcPr>
            <w:tcW w:w="1843" w:type="dxa"/>
          </w:tcPr>
          <w:p w:rsidR="002F4E11" w:rsidRPr="0092722E" w:rsidRDefault="002F4E11" w:rsidP="00B93DB4">
            <w:pPr>
              <w:rPr>
                <w:rFonts w:ascii="Arial" w:hAnsi="Arial" w:cs="Arial"/>
                <w:sz w:val="18"/>
                <w:szCs w:val="18"/>
              </w:rPr>
            </w:pPr>
            <w:r w:rsidRPr="0092722E">
              <w:rPr>
                <w:rFonts w:ascii="Arial" w:hAnsi="Arial" w:cs="Arial"/>
                <w:sz w:val="18"/>
                <w:szCs w:val="18"/>
              </w:rPr>
              <w:t>2.Общинска</w:t>
            </w:r>
          </w:p>
        </w:tc>
        <w:tc>
          <w:tcPr>
            <w:tcW w:w="932" w:type="dxa"/>
            <w:tcBorders>
              <w:top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1333.5</w:t>
            </w:r>
          </w:p>
        </w:tc>
        <w:tc>
          <w:tcPr>
            <w:tcW w:w="709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850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940.3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851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2273.8</w:t>
            </w:r>
          </w:p>
        </w:tc>
        <w:tc>
          <w:tcPr>
            <w:tcW w:w="704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</w:tr>
      <w:tr w:rsidR="002F4E11" w:rsidRPr="0092722E">
        <w:trPr>
          <w:trHeight w:val="20"/>
          <w:jc w:val="center"/>
        </w:trPr>
        <w:tc>
          <w:tcPr>
            <w:tcW w:w="1843" w:type="dxa"/>
          </w:tcPr>
          <w:p w:rsidR="002F4E11" w:rsidRPr="0092722E" w:rsidRDefault="002F4E11" w:rsidP="00B93DB4">
            <w:pPr>
              <w:rPr>
                <w:rFonts w:ascii="Arial" w:hAnsi="Arial" w:cs="Arial"/>
                <w:sz w:val="18"/>
                <w:szCs w:val="18"/>
              </w:rPr>
            </w:pPr>
            <w:r w:rsidRPr="0092722E">
              <w:rPr>
                <w:rFonts w:ascii="Arial" w:hAnsi="Arial" w:cs="Arial"/>
                <w:sz w:val="18"/>
                <w:szCs w:val="18"/>
              </w:rPr>
              <w:t>3.Частна на ФЮЛ</w:t>
            </w:r>
          </w:p>
        </w:tc>
        <w:tc>
          <w:tcPr>
            <w:tcW w:w="932" w:type="dxa"/>
            <w:tcBorders>
              <w:top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563.5</w:t>
            </w:r>
          </w:p>
        </w:tc>
        <w:tc>
          <w:tcPr>
            <w:tcW w:w="709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850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258.2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821.7</w:t>
            </w:r>
          </w:p>
        </w:tc>
        <w:tc>
          <w:tcPr>
            <w:tcW w:w="704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3DB4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</w:tr>
      <w:tr w:rsidR="002F4E11" w:rsidRPr="00B93DB4">
        <w:trPr>
          <w:trHeight w:val="20"/>
          <w:jc w:val="center"/>
        </w:trPr>
        <w:tc>
          <w:tcPr>
            <w:tcW w:w="1843" w:type="dxa"/>
          </w:tcPr>
          <w:p w:rsidR="002F4E11" w:rsidRPr="00B93DB4" w:rsidRDefault="002F4E11" w:rsidP="00B93DB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3DB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ОБЩО</w:t>
            </w:r>
          </w:p>
        </w:tc>
        <w:tc>
          <w:tcPr>
            <w:tcW w:w="932" w:type="dxa"/>
            <w:tcBorders>
              <w:top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3DB4">
              <w:rPr>
                <w:rFonts w:ascii="Arial" w:hAnsi="Arial" w:cs="Arial"/>
                <w:b/>
                <w:bCs/>
                <w:sz w:val="16"/>
                <w:szCs w:val="16"/>
              </w:rPr>
              <w:t>18568.3</w:t>
            </w:r>
          </w:p>
        </w:tc>
        <w:tc>
          <w:tcPr>
            <w:tcW w:w="709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3DB4">
              <w:rPr>
                <w:rFonts w:ascii="Arial" w:hAnsi="Arial" w:cs="Arial"/>
                <w:b/>
                <w:bCs/>
                <w:sz w:val="16"/>
                <w:szCs w:val="16"/>
              </w:rPr>
              <w:t>92.1</w:t>
            </w:r>
          </w:p>
        </w:tc>
        <w:tc>
          <w:tcPr>
            <w:tcW w:w="850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3DB4">
              <w:rPr>
                <w:rFonts w:ascii="Arial" w:hAnsi="Arial" w:cs="Arial"/>
                <w:b/>
                <w:bCs/>
                <w:sz w:val="16"/>
                <w:szCs w:val="16"/>
              </w:rPr>
              <w:t>1595.4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3DB4">
              <w:rPr>
                <w:rFonts w:ascii="Arial" w:hAnsi="Arial" w:cs="Arial"/>
                <w:b/>
                <w:bCs/>
                <w:sz w:val="16"/>
                <w:szCs w:val="16"/>
              </w:rPr>
              <w:t>7.9</w:t>
            </w:r>
          </w:p>
        </w:tc>
        <w:tc>
          <w:tcPr>
            <w:tcW w:w="851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3DB4">
              <w:rPr>
                <w:rFonts w:ascii="Arial" w:hAnsi="Arial" w:cs="Arial"/>
                <w:b/>
                <w:bCs/>
                <w:sz w:val="16"/>
                <w:szCs w:val="16"/>
              </w:rPr>
              <w:t>20163.7</w:t>
            </w:r>
          </w:p>
        </w:tc>
        <w:tc>
          <w:tcPr>
            <w:tcW w:w="704" w:type="dxa"/>
            <w:tcBorders>
              <w:top w:val="nil"/>
              <w:left w:val="nil"/>
            </w:tcBorders>
            <w:vAlign w:val="center"/>
          </w:tcPr>
          <w:p w:rsidR="002F4E11" w:rsidRPr="00B93DB4" w:rsidRDefault="002F4E11" w:rsidP="00B93DB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3DB4">
              <w:rPr>
                <w:rFonts w:ascii="Arial" w:hAnsi="Arial" w:cs="Arial"/>
                <w:b/>
                <w:bCs/>
                <w:sz w:val="16"/>
                <w:szCs w:val="16"/>
              </w:rPr>
              <w:t>100.0</w:t>
            </w:r>
          </w:p>
        </w:tc>
      </w:tr>
      <w:bookmarkEnd w:id="13"/>
    </w:tbl>
    <w:p w:rsidR="002F4E11" w:rsidRPr="00D5357F" w:rsidRDefault="002F4E11" w:rsidP="00DB7765">
      <w:pPr>
        <w:pStyle w:val="PlainText"/>
        <w:ind w:firstLine="720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92722E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92722E">
        <w:rPr>
          <w:rFonts w:ascii="Arial" w:hAnsi="Arial" w:cs="Arial"/>
          <w:sz w:val="22"/>
          <w:szCs w:val="22"/>
        </w:rPr>
        <w:t xml:space="preserve">Собствеността на територията на ТП ДГС “Смядово“ е разнообразна, като с най – голям дял са държавните горски територии – 82.7 % от общата площ, следва                   общинска – 11.3 %  и частна собственост – 4.1 %. </w:t>
      </w:r>
    </w:p>
    <w:p w:rsidR="002F4E11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</w:rPr>
      </w:pPr>
    </w:p>
    <w:p w:rsidR="002F4E11" w:rsidRPr="00C70C6A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C70C6A">
        <w:rPr>
          <w:rFonts w:ascii="Arial" w:hAnsi="Arial" w:cs="Arial"/>
          <w:b/>
          <w:bCs/>
          <w:sz w:val="22"/>
          <w:szCs w:val="22"/>
        </w:rPr>
        <w:t>II</w:t>
      </w:r>
      <w:r w:rsidRPr="00C70C6A">
        <w:rPr>
          <w:rFonts w:ascii="Arial" w:hAnsi="Arial" w:cs="Arial"/>
          <w:b/>
          <w:bCs/>
          <w:sz w:val="22"/>
          <w:szCs w:val="22"/>
          <w:lang w:val="en-US"/>
        </w:rPr>
        <w:t>I</w:t>
      </w:r>
      <w:r w:rsidRPr="00C70C6A">
        <w:rPr>
          <w:rFonts w:ascii="Arial" w:hAnsi="Arial" w:cs="Arial"/>
          <w:b/>
          <w:bCs/>
          <w:sz w:val="22"/>
          <w:szCs w:val="22"/>
        </w:rPr>
        <w:t xml:space="preserve">. СТОПАНСКИ КЛАСОВЕ </w:t>
      </w:r>
    </w:p>
    <w:p w:rsidR="002F4E11" w:rsidRDefault="002F4E11" w:rsidP="00DB7765">
      <w:pPr>
        <w:pStyle w:val="PlainText"/>
        <w:ind w:firstLine="720"/>
        <w:jc w:val="both"/>
        <w:rPr>
          <w:rFonts w:ascii="Arial" w:hAnsi="Arial" w:cs="Arial"/>
          <w:sz w:val="21"/>
          <w:szCs w:val="21"/>
        </w:rPr>
      </w:pPr>
    </w:p>
    <w:p w:rsidR="002F4E11" w:rsidRDefault="002F4E11" w:rsidP="00DB7765">
      <w:pPr>
        <w:pStyle w:val="PlainText"/>
        <w:ind w:firstLine="720"/>
        <w:jc w:val="both"/>
        <w:rPr>
          <w:rFonts w:ascii="Arial" w:hAnsi="Arial" w:cs="Arial"/>
          <w:sz w:val="21"/>
          <w:szCs w:val="21"/>
        </w:rPr>
      </w:pPr>
      <w:r w:rsidRPr="00EF18EE">
        <w:rPr>
          <w:rFonts w:ascii="Arial" w:hAnsi="Arial" w:cs="Arial"/>
          <w:sz w:val="21"/>
          <w:szCs w:val="21"/>
        </w:rPr>
        <w:t>Организацията на стопанството по стопански класове за ДГТ и видове гори при двете последователни устройства е посочено в следващата таблица №3.</w:t>
      </w:r>
    </w:p>
    <w:p w:rsidR="002F4E11" w:rsidRPr="00EF18EE" w:rsidRDefault="002F4E11" w:rsidP="00C7273F">
      <w:pPr>
        <w:pStyle w:val="PlainText"/>
        <w:spacing w:before="120"/>
        <w:jc w:val="center"/>
        <w:rPr>
          <w:rFonts w:ascii="Arial" w:hAnsi="Arial" w:cs="Arial"/>
          <w:sz w:val="21"/>
          <w:szCs w:val="21"/>
        </w:rPr>
      </w:pPr>
      <w:r w:rsidRPr="00EF18EE">
        <w:rPr>
          <w:rFonts w:ascii="Arial" w:hAnsi="Arial" w:cs="Arial"/>
          <w:sz w:val="21"/>
          <w:szCs w:val="21"/>
        </w:rPr>
        <w:t>Таблица №3</w:t>
      </w:r>
    </w:p>
    <w:p w:rsidR="002F4E11" w:rsidRDefault="002F4E11" w:rsidP="00EC36ED">
      <w:pPr>
        <w:pStyle w:val="PlainText"/>
        <w:ind w:left="-142" w:firstLine="142"/>
        <w:jc w:val="center"/>
        <w:rPr>
          <w:rFonts w:ascii="Arial" w:hAnsi="Arial" w:cs="Arial"/>
          <w:sz w:val="21"/>
          <w:szCs w:val="21"/>
        </w:rPr>
      </w:pPr>
      <w:r w:rsidRPr="00EF18EE">
        <w:rPr>
          <w:rFonts w:ascii="Arial" w:hAnsi="Arial" w:cs="Arial"/>
          <w:sz w:val="21"/>
          <w:szCs w:val="21"/>
        </w:rPr>
        <w:t>Сравнение на площите на стопанските класове при двете последователни устройства  - ДГТ</w:t>
      </w:r>
    </w:p>
    <w:p w:rsidR="002F4E11" w:rsidRPr="00EF18EE" w:rsidRDefault="002F4E11" w:rsidP="00EC36ED">
      <w:pPr>
        <w:pStyle w:val="PlainText"/>
        <w:ind w:left="-142" w:firstLine="142"/>
        <w:jc w:val="center"/>
        <w:rPr>
          <w:rFonts w:ascii="Arial" w:hAnsi="Arial" w:cs="Arial"/>
          <w:sz w:val="21"/>
          <w:szCs w:val="21"/>
        </w:rPr>
      </w:pPr>
    </w:p>
    <w:tbl>
      <w:tblPr>
        <w:tblW w:w="9761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809"/>
        <w:gridCol w:w="851"/>
        <w:gridCol w:w="709"/>
        <w:gridCol w:w="850"/>
        <w:gridCol w:w="691"/>
        <w:gridCol w:w="851"/>
      </w:tblGrid>
      <w:tr w:rsidR="002F4E11" w:rsidRPr="00C7273F">
        <w:trPr>
          <w:trHeight w:val="20"/>
        </w:trPr>
        <w:tc>
          <w:tcPr>
            <w:tcW w:w="5809" w:type="dxa"/>
            <w:vMerge w:val="restart"/>
            <w:vAlign w:val="center"/>
          </w:tcPr>
          <w:p w:rsidR="002F4E11" w:rsidRPr="00C7273F" w:rsidRDefault="002F4E11" w:rsidP="00740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Функциионални групи гори и стопански класове</w:t>
            </w:r>
          </w:p>
        </w:tc>
        <w:tc>
          <w:tcPr>
            <w:tcW w:w="1560" w:type="dxa"/>
            <w:gridSpan w:val="2"/>
            <w:vAlign w:val="bottom"/>
          </w:tcPr>
          <w:p w:rsidR="002F4E11" w:rsidRPr="00C7273F" w:rsidRDefault="002F4E11" w:rsidP="00C70C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ЛУП </w:t>
            </w: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1 г.</w:t>
            </w:r>
          </w:p>
        </w:tc>
        <w:tc>
          <w:tcPr>
            <w:tcW w:w="1541" w:type="dxa"/>
            <w:gridSpan w:val="2"/>
            <w:vAlign w:val="bottom"/>
          </w:tcPr>
          <w:p w:rsidR="002F4E11" w:rsidRPr="00C7273F" w:rsidRDefault="002F4E11" w:rsidP="00C70C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ГСП</w:t>
            </w: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</w:t>
            </w: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21 </w:t>
            </w: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г.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740C2E">
            <w:pPr>
              <w:autoSpaceDE w:val="0"/>
              <w:autoSpaceDN w:val="0"/>
              <w:adjustRightInd w:val="0"/>
              <w:ind w:right="-495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  Разлика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  <w:vMerge/>
            <w:vAlign w:val="center"/>
          </w:tcPr>
          <w:p w:rsidR="002F4E11" w:rsidRPr="00C7273F" w:rsidRDefault="002F4E11" w:rsidP="00740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2F4E11" w:rsidRPr="00C7273F" w:rsidRDefault="002F4E11" w:rsidP="00740C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ха</w:t>
            </w:r>
          </w:p>
        </w:tc>
        <w:tc>
          <w:tcPr>
            <w:tcW w:w="709" w:type="dxa"/>
            <w:vAlign w:val="bottom"/>
          </w:tcPr>
          <w:p w:rsidR="002F4E11" w:rsidRPr="00C7273F" w:rsidRDefault="002F4E11" w:rsidP="00740C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850" w:type="dxa"/>
            <w:vAlign w:val="bottom"/>
          </w:tcPr>
          <w:p w:rsidR="002F4E11" w:rsidRPr="00C7273F" w:rsidRDefault="002F4E11" w:rsidP="00740C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</w:t>
            </w:r>
          </w:p>
        </w:tc>
        <w:tc>
          <w:tcPr>
            <w:tcW w:w="691" w:type="dxa"/>
            <w:vAlign w:val="bottom"/>
          </w:tcPr>
          <w:p w:rsidR="002F4E11" w:rsidRPr="00C7273F" w:rsidRDefault="002F4E11" w:rsidP="00740C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740C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+/-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ГОРИ СЪС СТОПАНСКИ ФУНКЦИИИ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2479.9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15.1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878.9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-1601.0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1. Бялборови култури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</w:t>
            </w:r>
            <w:r w:rsidRPr="00C7273F">
              <w:rPr>
                <w:rFonts w:ascii="Arial" w:hAnsi="Arial" w:cs="Arial"/>
                <w:sz w:val="18"/>
                <w:szCs w:val="18"/>
              </w:rPr>
              <w:t>Б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119.9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0.7</w:t>
            </w:r>
          </w:p>
        </w:tc>
        <w:tc>
          <w:tcPr>
            <w:tcW w:w="85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-74.0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2.</w:t>
            </w:r>
            <w:r w:rsidRPr="00C7273F">
              <w:rPr>
                <w:rFonts w:ascii="Arial" w:hAnsi="Arial" w:cs="Arial"/>
                <w:sz w:val="18"/>
                <w:szCs w:val="18"/>
              </w:rPr>
              <w:t>2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Черборови култури - Ч</w:t>
            </w:r>
            <w:r w:rsidRPr="00C7273F">
              <w:rPr>
                <w:rFonts w:ascii="Arial" w:hAnsi="Arial" w:cs="Arial"/>
                <w:sz w:val="18"/>
                <w:szCs w:val="18"/>
              </w:rPr>
              <w:t>Б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215.0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1.3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-169.1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3.</w:t>
            </w:r>
            <w:r w:rsidRPr="00C7273F">
              <w:rPr>
                <w:rFonts w:ascii="Arial" w:hAnsi="Arial" w:cs="Arial"/>
                <w:sz w:val="18"/>
                <w:szCs w:val="18"/>
              </w:rPr>
              <w:t>3.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Буков високобонитетен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БВ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136.6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0.8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23.6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-113.0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4.</w:t>
            </w:r>
            <w:r w:rsidRPr="00C7273F">
              <w:rPr>
                <w:rFonts w:ascii="Arial" w:hAnsi="Arial" w:cs="Arial"/>
                <w:sz w:val="18"/>
                <w:szCs w:val="18"/>
              </w:rPr>
              <w:t>4.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Буков среднобонитетен - БСр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416.9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2.5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194.7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-222.2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5.</w:t>
            </w:r>
            <w:r w:rsidRPr="00C7273F">
              <w:rPr>
                <w:rFonts w:ascii="Arial" w:hAnsi="Arial" w:cs="Arial"/>
                <w:sz w:val="18"/>
                <w:szCs w:val="18"/>
              </w:rPr>
              <w:t>5.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Буков нискобонитетен - БН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85.5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0.5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25.8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-59.7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6.6.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Габъров -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Г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210.4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1.3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-194.3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7.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7.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 xml:space="preserve">Дъбов 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средно и нискобонитетен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Д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>СрН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491.5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3.0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63.3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0.4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-428.2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8.8.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Церов 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softHyphen/>
              <w:t>-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Ц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174.4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1.1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-147.0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9.9. 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 xml:space="preserve">Широколистен високостъблен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ШВ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299.3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1.8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206.3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-93.0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10.</w:t>
            </w:r>
            <w:r w:rsidRPr="00C7273F">
              <w:rPr>
                <w:rFonts w:ascii="Arial" w:hAnsi="Arial" w:cs="Arial"/>
                <w:sz w:val="18"/>
                <w:szCs w:val="18"/>
              </w:rPr>
              <w:t>10.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Липов - Л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0.0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-5.0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11.11.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Буков високобонитетен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за превръщане - Б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ВП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83.1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0.5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19.9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-63.2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12.12.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Церов високобонитетен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за превръщане - Ц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ВП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-11.8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13.13.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Церов </w:t>
            </w:r>
            <w:r w:rsidRPr="00C7273F">
              <w:rPr>
                <w:rFonts w:ascii="Arial" w:hAnsi="Arial" w:cs="Arial"/>
                <w:sz w:val="18"/>
                <w:szCs w:val="18"/>
              </w:rPr>
              <w:t>за превръщане - Ц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91.5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0.6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0.4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-21.8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14.14.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Смесен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за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високобонитетен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за превръщане - См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В</w:t>
            </w:r>
            <w:r w:rsidRPr="00C7273F">
              <w:rPr>
                <w:rFonts w:ascii="Arial" w:hAnsi="Arial" w:cs="Arial"/>
                <w:sz w:val="18"/>
                <w:szCs w:val="18"/>
              </w:rPr>
              <w:t>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0.0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0.4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15.15.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Смесен 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средно и нискобонитетен за превръщане -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С</w:t>
            </w:r>
            <w:r w:rsidRPr="00C7273F">
              <w:rPr>
                <w:rFonts w:ascii="Arial" w:hAnsi="Arial" w:cs="Arial"/>
                <w:sz w:val="18"/>
                <w:szCs w:val="18"/>
              </w:rPr>
              <w:t>МС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рНП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0.1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16.16.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Акациев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- А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-3.3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widowControl w:val="0"/>
              <w:tabs>
                <w:tab w:val="center" w:pos="2418"/>
              </w:tabs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17.17. 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>Келявгабъров - Кгбр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ab/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0.5</w:t>
            </w:r>
          </w:p>
        </w:tc>
        <w:tc>
          <w:tcPr>
            <w:tcW w:w="85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691" w:type="dxa"/>
            <w:tcBorders>
              <w:top w:val="nil"/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0.1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-65.6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ГОРИ СЪС ЗАЩИТНИ И СПЕЦИАЛНИ ФУНКЦИИИ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13919.5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84.9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15516.9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94.7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1597.4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Иглолистни 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1500.7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1348.0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8.2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-152.7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1. Бялборови култури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</w:t>
            </w:r>
            <w:r w:rsidRPr="00C7273F">
              <w:rPr>
                <w:rFonts w:ascii="Arial" w:hAnsi="Arial" w:cs="Arial"/>
                <w:sz w:val="18"/>
                <w:szCs w:val="18"/>
              </w:rPr>
              <w:t>Б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564.2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3.4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407.0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-157.2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2.</w:t>
            </w:r>
            <w:r w:rsidRPr="00C7273F">
              <w:rPr>
                <w:rFonts w:ascii="Arial" w:hAnsi="Arial" w:cs="Arial"/>
                <w:sz w:val="18"/>
                <w:szCs w:val="18"/>
              </w:rPr>
              <w:t>2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Черборови култури - Ч</w:t>
            </w:r>
            <w:r w:rsidRPr="00C7273F">
              <w:rPr>
                <w:rFonts w:ascii="Arial" w:hAnsi="Arial" w:cs="Arial"/>
                <w:sz w:val="18"/>
                <w:szCs w:val="18"/>
              </w:rPr>
              <w:t>Б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936.5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5.7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941.0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Широколистни високостъблени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8861.0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54.0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10141.2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61.9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1280.2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3.</w:t>
            </w:r>
            <w:r w:rsidRPr="00C7273F">
              <w:rPr>
                <w:rFonts w:ascii="Arial" w:hAnsi="Arial" w:cs="Arial"/>
                <w:sz w:val="18"/>
                <w:szCs w:val="18"/>
              </w:rPr>
              <w:t>3.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Буков високобонитетен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БВ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1076.5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6.6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468.1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-608.4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4.</w:t>
            </w:r>
            <w:r w:rsidRPr="00C7273F">
              <w:rPr>
                <w:rFonts w:ascii="Arial" w:hAnsi="Arial" w:cs="Arial"/>
                <w:sz w:val="18"/>
                <w:szCs w:val="18"/>
              </w:rPr>
              <w:t>4.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Буков среднобонитетен -  БСр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1492.4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9.1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1598.3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105.9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5.</w:t>
            </w:r>
            <w:r w:rsidRPr="00C7273F">
              <w:rPr>
                <w:rFonts w:ascii="Arial" w:hAnsi="Arial" w:cs="Arial"/>
                <w:sz w:val="18"/>
                <w:szCs w:val="18"/>
              </w:rPr>
              <w:t>5.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Буков нискобонитетен   -  БН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224.4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1.4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111.4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0.7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-113.0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6.6.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Габъров 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Г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1434.8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8.7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841.2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-593.6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7.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7. 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 xml:space="preserve">Дъбов 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средно и нискобонитетен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Д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>СрН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680.7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4.2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613.6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-67.1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8.8.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Церов 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softHyphen/>
              <w:t>-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Ц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1995.6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12.2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2247.7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252.1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9.9.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 xml:space="preserve">Широколистен високостъблен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ШВ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1604.6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9.8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3932.2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24.0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2327.6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10.</w:t>
            </w:r>
            <w:r w:rsidRPr="00C7273F">
              <w:rPr>
                <w:rFonts w:ascii="Arial" w:hAnsi="Arial" w:cs="Arial"/>
                <w:sz w:val="18"/>
                <w:szCs w:val="18"/>
              </w:rPr>
              <w:t>10.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 Липов - Л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352.0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2.1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328.7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-23.3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Издънкови за превръщане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2515.9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15.3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3013.4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18.4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497.5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 xml:space="preserve">11.11.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Буков високобонитетен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за превръщане - Б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ВП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407.0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2.5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299.0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-108.0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0.1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. Дъбов средно и нискобонитетен за превръщане  - ДСрНП       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0.0 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0.0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250.0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250.0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12.1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Церов високобонитетен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за превръщане - Ц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ВП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390.5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2.4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453.2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13.1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Церов </w:t>
            </w:r>
            <w:r w:rsidRPr="00C7273F">
              <w:rPr>
                <w:rFonts w:ascii="Arial" w:hAnsi="Arial" w:cs="Arial"/>
                <w:sz w:val="18"/>
                <w:szCs w:val="18"/>
              </w:rPr>
              <w:t>за превръщане - Ц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623.2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3.8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800.0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176.8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14.1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Смесен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за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високобонитетен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за превръщане - См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В</w:t>
            </w:r>
            <w:r w:rsidRPr="00C7273F">
              <w:rPr>
                <w:rFonts w:ascii="Arial" w:hAnsi="Arial" w:cs="Arial"/>
                <w:sz w:val="18"/>
                <w:szCs w:val="18"/>
              </w:rPr>
              <w:t>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603.8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3.7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695.6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91.8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15.1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Pr="00C7273F">
              <w:rPr>
                <w:rFonts w:ascii="Arial" w:hAnsi="Arial" w:cs="Arial"/>
                <w:sz w:val="18"/>
                <w:szCs w:val="18"/>
              </w:rPr>
              <w:t>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 xml:space="preserve">Смесен 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средно и нискобонитетен за превръщане - 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С</w:t>
            </w:r>
            <w:r w:rsidRPr="00C7273F">
              <w:rPr>
                <w:rFonts w:ascii="Arial" w:hAnsi="Arial" w:cs="Arial"/>
                <w:sz w:val="18"/>
                <w:szCs w:val="18"/>
              </w:rPr>
              <w:t>МС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рНП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491.4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3.0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515.6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Нискостъблени 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1041.9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1014.3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-27.6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16.1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  <w:r w:rsidRPr="00C7273F">
              <w:rPr>
                <w:rFonts w:ascii="Arial" w:hAnsi="Arial" w:cs="Arial"/>
                <w:sz w:val="18"/>
                <w:szCs w:val="18"/>
              </w:rPr>
              <w:t>.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Акациев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 - А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108.8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0.7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114.7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0.7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widowControl w:val="0"/>
              <w:tabs>
                <w:tab w:val="center" w:pos="2418"/>
              </w:tabs>
              <w:autoSpaceDE w:val="0"/>
              <w:autoSpaceDN w:val="0"/>
              <w:adjustRightInd w:val="0"/>
              <w:ind w:left="1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17.1</w:t>
            </w: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C7273F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>Келявгабъров - Кгбр</w:t>
            </w:r>
            <w:r w:rsidRPr="00C7273F">
              <w:rPr>
                <w:rFonts w:ascii="Arial" w:hAnsi="Arial" w:cs="Arial"/>
                <w:sz w:val="18"/>
                <w:szCs w:val="18"/>
                <w:lang w:val="ru-RU"/>
              </w:rPr>
              <w:tab/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933.1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  <w:lang w:val="en-US"/>
              </w:rPr>
              <w:t>5.7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899.6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273F">
              <w:rPr>
                <w:rFonts w:ascii="Arial" w:hAnsi="Arial" w:cs="Arial"/>
                <w:sz w:val="18"/>
                <w:szCs w:val="18"/>
              </w:rPr>
              <w:t>-33.5</w:t>
            </w:r>
          </w:p>
        </w:tc>
      </w:tr>
      <w:tr w:rsidR="002F4E11" w:rsidRPr="00C7273F">
        <w:trPr>
          <w:trHeight w:val="20"/>
        </w:trPr>
        <w:tc>
          <w:tcPr>
            <w:tcW w:w="5809" w:type="dxa"/>
          </w:tcPr>
          <w:p w:rsidR="002F4E11" w:rsidRPr="00C7273F" w:rsidRDefault="002F4E11" w:rsidP="00DE5E28">
            <w:pPr>
              <w:spacing w:line="28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ВСИЧКО</w:t>
            </w:r>
          </w:p>
        </w:tc>
        <w:tc>
          <w:tcPr>
            <w:tcW w:w="85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16399.4</w:t>
            </w:r>
          </w:p>
        </w:tc>
        <w:tc>
          <w:tcPr>
            <w:tcW w:w="709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100.0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16395.8</w:t>
            </w:r>
          </w:p>
        </w:tc>
        <w:tc>
          <w:tcPr>
            <w:tcW w:w="691" w:type="dxa"/>
            <w:vAlign w:val="center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851" w:type="dxa"/>
            <w:vAlign w:val="bottom"/>
          </w:tcPr>
          <w:p w:rsidR="002F4E11" w:rsidRPr="00C7273F" w:rsidRDefault="002F4E11" w:rsidP="00DE5E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273F">
              <w:rPr>
                <w:rFonts w:ascii="Arial" w:hAnsi="Arial" w:cs="Arial"/>
                <w:b/>
                <w:bCs/>
                <w:sz w:val="18"/>
                <w:szCs w:val="18"/>
              </w:rPr>
              <w:t>-3.6</w:t>
            </w:r>
          </w:p>
        </w:tc>
      </w:tr>
    </w:tbl>
    <w:p w:rsidR="002F4E11" w:rsidRPr="00D5357F" w:rsidRDefault="002F4E11" w:rsidP="00DB7765">
      <w:pPr>
        <w:pStyle w:val="PlainText"/>
        <w:jc w:val="center"/>
        <w:rPr>
          <w:color w:val="FF0000"/>
          <w:sz w:val="16"/>
          <w:szCs w:val="16"/>
        </w:rPr>
      </w:pPr>
    </w:p>
    <w:p w:rsidR="002F4E11" w:rsidRPr="00EF18EE" w:rsidRDefault="002F4E11" w:rsidP="00DB7765">
      <w:pPr>
        <w:pStyle w:val="PlainText"/>
        <w:ind w:firstLine="720"/>
        <w:jc w:val="both"/>
        <w:rPr>
          <w:rFonts w:ascii="Arial" w:hAnsi="Arial" w:cs="Arial"/>
          <w:b/>
          <w:bCs/>
          <w:sz w:val="21"/>
          <w:szCs w:val="21"/>
        </w:rPr>
      </w:pPr>
      <w:r w:rsidRPr="00EF18EE">
        <w:rPr>
          <w:rFonts w:ascii="Arial" w:hAnsi="Arial" w:cs="Arial"/>
          <w:sz w:val="21"/>
          <w:szCs w:val="21"/>
        </w:rPr>
        <w:t>При предишното лесоустройство са били обособени 17 стопански класа, а горите със ЗСпФ са били на разделени на 17 условни стопански класа. При сегашното устройство са обособени също 17 стопански</w:t>
      </w:r>
      <w:r w:rsidRPr="00EF18EE">
        <w:rPr>
          <w:rFonts w:ascii="Arial" w:hAnsi="Arial" w:cs="Arial"/>
          <w:sz w:val="21"/>
          <w:szCs w:val="21"/>
          <w:lang w:val="en-US"/>
        </w:rPr>
        <w:t xml:space="preserve"> </w:t>
      </w:r>
      <w:r w:rsidRPr="00EF18EE">
        <w:rPr>
          <w:rFonts w:ascii="Arial" w:hAnsi="Arial" w:cs="Arial"/>
          <w:sz w:val="21"/>
          <w:szCs w:val="21"/>
        </w:rPr>
        <w:t>класа за горите със СтФ и 18 условни стопански класа за горите със ЗСпФ.</w:t>
      </w:r>
    </w:p>
    <w:p w:rsidR="002F4E11" w:rsidRPr="00EF18EE" w:rsidRDefault="002F4E11" w:rsidP="004E172B">
      <w:pPr>
        <w:pStyle w:val="PlainText"/>
        <w:ind w:firstLine="720"/>
        <w:jc w:val="both"/>
        <w:rPr>
          <w:rFonts w:ascii="Arial" w:hAnsi="Arial" w:cs="Arial"/>
          <w:sz w:val="21"/>
          <w:szCs w:val="21"/>
        </w:rPr>
      </w:pPr>
      <w:r w:rsidRPr="00EF18EE">
        <w:rPr>
          <w:rFonts w:ascii="Arial" w:hAnsi="Arial" w:cs="Arial"/>
          <w:sz w:val="21"/>
          <w:szCs w:val="21"/>
        </w:rPr>
        <w:t>Новообособен условен стопански клас е Дъбовия средно и нискобонитетен за превръщане обособен от издънкови средно и нискобонитетни насаждения от зимен дъб и благун или смесени насаждения от тях.</w:t>
      </w:r>
    </w:p>
    <w:p w:rsidR="002F4E11" w:rsidRPr="00EF18EE" w:rsidRDefault="002F4E11" w:rsidP="00286231">
      <w:pPr>
        <w:pStyle w:val="PlainText"/>
        <w:spacing w:before="120"/>
        <w:ind w:firstLine="720"/>
        <w:jc w:val="both"/>
        <w:rPr>
          <w:rFonts w:ascii="Arial" w:hAnsi="Arial" w:cs="Arial"/>
          <w:sz w:val="21"/>
          <w:szCs w:val="21"/>
        </w:rPr>
      </w:pPr>
      <w:r w:rsidRPr="00EF18EE">
        <w:rPr>
          <w:rFonts w:ascii="Arial" w:hAnsi="Arial" w:cs="Arial"/>
          <w:sz w:val="21"/>
          <w:szCs w:val="21"/>
        </w:rPr>
        <w:t>За всеки стопански клас е направена кратка характеристика, като са приложени и таблиците за разпределение на площите по видове гори и насаждения, типове месторастения и бонитети, както и таблиците за разпределение на залесената площ, общия дървесен запас и средния прираст по класове и подкласове на възраст.</w:t>
      </w:r>
    </w:p>
    <w:p w:rsidR="002F4E11" w:rsidRPr="00EF18EE" w:rsidRDefault="002F4E11" w:rsidP="00286231">
      <w:pPr>
        <w:pStyle w:val="PlainText"/>
        <w:spacing w:before="120"/>
        <w:ind w:firstLine="720"/>
        <w:jc w:val="both"/>
        <w:rPr>
          <w:rFonts w:ascii="Arial" w:hAnsi="Arial" w:cs="Arial"/>
          <w:b/>
          <w:bCs/>
          <w:sz w:val="21"/>
          <w:szCs w:val="21"/>
        </w:rPr>
      </w:pPr>
      <w:r w:rsidRPr="00EF18EE">
        <w:rPr>
          <w:rFonts w:ascii="Arial" w:hAnsi="Arial" w:cs="Arial"/>
          <w:b/>
          <w:bCs/>
          <w:sz w:val="21"/>
          <w:szCs w:val="21"/>
        </w:rPr>
        <w:t xml:space="preserve">Около </w:t>
      </w:r>
      <w:r>
        <w:rPr>
          <w:rFonts w:ascii="Arial" w:hAnsi="Arial" w:cs="Arial"/>
          <w:b/>
          <w:bCs/>
          <w:sz w:val="21"/>
          <w:szCs w:val="21"/>
        </w:rPr>
        <w:t>9</w:t>
      </w:r>
      <w:r w:rsidRPr="00EF18EE">
        <w:rPr>
          <w:rFonts w:ascii="Arial" w:hAnsi="Arial" w:cs="Arial"/>
          <w:b/>
          <w:bCs/>
          <w:sz w:val="21"/>
          <w:szCs w:val="21"/>
        </w:rPr>
        <w:t>0</w:t>
      </w:r>
      <w:r>
        <w:rPr>
          <w:rFonts w:ascii="Arial" w:hAnsi="Arial" w:cs="Arial"/>
          <w:b/>
          <w:bCs/>
          <w:sz w:val="21"/>
          <w:szCs w:val="21"/>
        </w:rPr>
        <w:t>.1</w:t>
      </w:r>
      <w:r w:rsidRPr="00EF18EE">
        <w:rPr>
          <w:rFonts w:ascii="Arial" w:hAnsi="Arial" w:cs="Arial"/>
          <w:b/>
          <w:bCs/>
          <w:sz w:val="21"/>
          <w:szCs w:val="21"/>
        </w:rPr>
        <w:t xml:space="preserve">% от площта на стопанството попада в границите на защитените зони по Закона за биологичното разнообразие (ЗБР) – „Натура” 2000 – общо пет на брой.  </w:t>
      </w:r>
    </w:p>
    <w:p w:rsidR="002F4E11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215AE6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215AE6">
        <w:rPr>
          <w:rFonts w:ascii="Arial" w:hAnsi="Arial" w:cs="Arial"/>
          <w:b/>
          <w:bCs/>
          <w:sz w:val="22"/>
          <w:szCs w:val="22"/>
          <w:u w:val="single"/>
        </w:rPr>
        <w:t xml:space="preserve">ГОРИ СЪС СТОПАНСКИ </w:t>
      </w:r>
      <w:r>
        <w:rPr>
          <w:rFonts w:ascii="Arial" w:hAnsi="Arial" w:cs="Arial"/>
          <w:b/>
          <w:bCs/>
          <w:sz w:val="22"/>
          <w:szCs w:val="22"/>
          <w:u w:val="single"/>
        </w:rPr>
        <w:t>ФУНКЦИИ</w:t>
      </w:r>
      <w:r w:rsidRPr="00215AE6">
        <w:rPr>
          <w:rFonts w:ascii="Arial" w:hAnsi="Arial" w:cs="Arial"/>
          <w:b/>
          <w:bCs/>
          <w:sz w:val="22"/>
          <w:szCs w:val="22"/>
          <w:u w:val="single"/>
        </w:rPr>
        <w:t>И</w:t>
      </w:r>
    </w:p>
    <w:p w:rsidR="002F4E11" w:rsidRDefault="002F4E11" w:rsidP="004F6D56">
      <w:pPr>
        <w:pStyle w:val="PlainText"/>
        <w:jc w:val="both"/>
        <w:rPr>
          <w:rFonts w:ascii="Arial" w:hAnsi="Arial" w:cs="Arial"/>
          <w:sz w:val="22"/>
          <w:szCs w:val="22"/>
        </w:rPr>
      </w:pPr>
      <w:bookmarkStart w:id="14" w:name="OLE_LINK105"/>
      <w:bookmarkStart w:id="15" w:name="OLE_LINK120"/>
      <w:bookmarkStart w:id="16" w:name="OLE_LINK194"/>
      <w:bookmarkStart w:id="17" w:name="OLE_LINK195"/>
      <w:bookmarkStart w:id="18" w:name="OLE_LINK196"/>
      <w:bookmarkStart w:id="19" w:name="OLE_LINK199"/>
      <w:bookmarkStart w:id="20" w:name="OLE_LINK200"/>
      <w:bookmarkStart w:id="21" w:name="OLE_LINK201"/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  <w:t xml:space="preserve"> </w:t>
      </w:r>
    </w:p>
    <w:p w:rsidR="002F4E11" w:rsidRDefault="002F4E11" w:rsidP="004F6D56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Залесената площ на ДГТ със стопански функциии представлява 5.3% от общата залесена площ на ДГТ. В горите със стопански функциии от ДГТ са </w:t>
      </w:r>
      <w:r w:rsidRPr="007D2E05">
        <w:rPr>
          <w:rFonts w:ascii="Arial" w:hAnsi="Arial" w:cs="Arial"/>
          <w:sz w:val="22"/>
          <w:szCs w:val="22"/>
        </w:rPr>
        <w:t xml:space="preserve">обособени </w:t>
      </w:r>
      <w:r>
        <w:rPr>
          <w:rFonts w:ascii="Arial" w:hAnsi="Arial" w:cs="Arial"/>
          <w:sz w:val="22"/>
          <w:szCs w:val="22"/>
        </w:rPr>
        <w:t xml:space="preserve">съответните стопански класове, въпреки малките им площи, тъй като заедно с </w:t>
      </w:r>
      <w:r w:rsidRPr="007D2E05">
        <w:rPr>
          <w:rFonts w:ascii="Arial" w:hAnsi="Arial" w:cs="Arial"/>
          <w:sz w:val="22"/>
          <w:szCs w:val="22"/>
        </w:rPr>
        <w:t>гори</w:t>
      </w:r>
      <w:r>
        <w:rPr>
          <w:rFonts w:ascii="Arial" w:hAnsi="Arial" w:cs="Arial"/>
          <w:sz w:val="22"/>
          <w:szCs w:val="22"/>
        </w:rPr>
        <w:t xml:space="preserve">те в ЗСпФ си имат необходимите </w:t>
      </w:r>
      <w:r w:rsidRPr="007D2E0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площи за обособяването на съответния стопански клас.</w:t>
      </w:r>
    </w:p>
    <w:p w:rsidR="002F4E11" w:rsidRPr="00215AE6" w:rsidRDefault="002F4E11" w:rsidP="00DB7765">
      <w:pPr>
        <w:pStyle w:val="PlainText"/>
        <w:tabs>
          <w:tab w:val="left" w:pos="3492"/>
        </w:tabs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215AE6" w:rsidRDefault="002F4E11" w:rsidP="00C7273F">
      <w:pPr>
        <w:pStyle w:val="PlainText"/>
        <w:tabs>
          <w:tab w:val="left" w:pos="3492"/>
        </w:tabs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215AE6">
        <w:rPr>
          <w:rFonts w:ascii="Arial" w:hAnsi="Arial" w:cs="Arial"/>
          <w:b/>
          <w:bCs/>
          <w:sz w:val="22"/>
          <w:szCs w:val="22"/>
          <w:u w:val="single"/>
        </w:rPr>
        <w:t>1. Бялборови култури – ББК</w:t>
      </w:r>
    </w:p>
    <w:p w:rsidR="002F4E11" w:rsidRPr="00D5357F" w:rsidRDefault="002F4E11" w:rsidP="00DB7765">
      <w:pPr>
        <w:ind w:firstLine="708"/>
        <w:jc w:val="both"/>
        <w:rPr>
          <w:rFonts w:ascii="Arial" w:hAnsi="Arial" w:cs="Arial"/>
          <w:color w:val="FF0000"/>
        </w:rPr>
      </w:pPr>
      <w:bookmarkStart w:id="22" w:name="OLE_LINK249"/>
      <w:bookmarkStart w:id="23" w:name="OLE_LINK250"/>
      <w:bookmarkStart w:id="24" w:name="OLE_LINK253"/>
      <w:bookmarkStart w:id="25" w:name="OLE_LINK254"/>
      <w:bookmarkEnd w:id="14"/>
      <w:bookmarkEnd w:id="15"/>
    </w:p>
    <w:p w:rsidR="002F4E11" w:rsidRDefault="002F4E11" w:rsidP="003431C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431CF">
        <w:rPr>
          <w:rFonts w:ascii="Arial" w:hAnsi="Arial" w:cs="Arial"/>
          <w:sz w:val="22"/>
          <w:szCs w:val="22"/>
        </w:rPr>
        <w:t>Площта на този стопански клас е 45.9 ха, което представлява 0.3% от залесената площ на ДГТ. Съставен е от чисти и смесени с и без преобладание  на бял бор култури извън естествения ареал на белия бор със средна производител</w:t>
      </w:r>
      <w:r w:rsidRPr="003431CF">
        <w:rPr>
          <w:rFonts w:ascii="Arial" w:hAnsi="Arial" w:cs="Arial"/>
          <w:sz w:val="22"/>
          <w:szCs w:val="22"/>
        </w:rPr>
        <w:softHyphen/>
        <w:t>ност – I</w:t>
      </w:r>
      <w:r w:rsidRPr="003431CF">
        <w:rPr>
          <w:rFonts w:ascii="Arial" w:hAnsi="Arial" w:cs="Arial"/>
          <w:sz w:val="22"/>
          <w:szCs w:val="22"/>
          <w:lang w:val="en-US"/>
        </w:rPr>
        <w:t>I</w:t>
      </w:r>
      <w:r>
        <w:rPr>
          <w:rFonts w:ascii="Arial" w:hAnsi="Arial" w:cs="Arial"/>
          <w:sz w:val="22"/>
          <w:szCs w:val="22"/>
          <w:lang w:val="en-US"/>
        </w:rPr>
        <w:t>I</w:t>
      </w:r>
      <w:r w:rsidRPr="003431CF">
        <w:rPr>
          <w:rFonts w:ascii="Arial" w:hAnsi="Arial" w:cs="Arial"/>
          <w:sz w:val="22"/>
          <w:szCs w:val="22"/>
        </w:rPr>
        <w:t xml:space="preserve"> (2.8) бонитет. Средната възраст на класа е 48 години. </w:t>
      </w:r>
      <w:r w:rsidRPr="003431CF">
        <w:rPr>
          <w:rFonts w:ascii="Arial" w:hAnsi="Arial" w:cs="Arial"/>
          <w:sz w:val="22"/>
          <w:szCs w:val="22"/>
        </w:rPr>
        <w:tab/>
        <w:t>Културите са разположени на среднобогати и среднобогати до богати месторастения. Общото им санитарно състояние е средно.</w:t>
      </w:r>
    </w:p>
    <w:p w:rsidR="002F4E11" w:rsidRPr="003431CF" w:rsidRDefault="002F4E11" w:rsidP="00286231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431CF">
        <w:rPr>
          <w:rFonts w:ascii="Arial" w:hAnsi="Arial" w:cs="Arial"/>
          <w:sz w:val="22"/>
          <w:szCs w:val="22"/>
        </w:rPr>
        <w:t>Предлага се цел производство на едра строителна дървесина с диаметър на тънкия край над 18 см и средна строителна дървесина при ориентировъчен турнус на сеч 80 години, съобразно Указанията за стопанисване на иглолистните култури извън естествения им район на разпостранение и решенията</w:t>
      </w:r>
      <w:r>
        <w:rPr>
          <w:rFonts w:ascii="Arial" w:hAnsi="Arial" w:cs="Arial"/>
          <w:sz w:val="22"/>
          <w:szCs w:val="22"/>
        </w:rPr>
        <w:t xml:space="preserve"> на националното съвещание "Пер</w:t>
      </w:r>
      <w:r w:rsidRPr="003431CF">
        <w:rPr>
          <w:rFonts w:ascii="Arial" w:hAnsi="Arial" w:cs="Arial"/>
          <w:sz w:val="22"/>
          <w:szCs w:val="22"/>
        </w:rPr>
        <w:t>спективи и насоки на стопанисване на изкуствено създадените иглолистни гори", проведено на 28 и 29.01.2016г. в района на гр.Кюстендил.</w:t>
      </w:r>
    </w:p>
    <w:bookmarkEnd w:id="22"/>
    <w:bookmarkEnd w:id="23"/>
    <w:bookmarkEnd w:id="24"/>
    <w:bookmarkEnd w:id="25"/>
    <w:p w:rsidR="002F4E11" w:rsidRPr="00286231" w:rsidRDefault="002F4E11" w:rsidP="00DB7765">
      <w:pPr>
        <w:pStyle w:val="PlainText"/>
        <w:jc w:val="center"/>
        <w:rPr>
          <w:rFonts w:ascii="Arial" w:hAnsi="Arial" w:cs="Arial"/>
          <w:color w:val="FF0000"/>
          <w:sz w:val="16"/>
          <w:szCs w:val="16"/>
        </w:rPr>
      </w:pPr>
    </w:p>
    <w:p w:rsidR="002F4E11" w:rsidRPr="00286231" w:rsidRDefault="002F4E11" w:rsidP="00C7273F">
      <w:pPr>
        <w:pStyle w:val="PlainText"/>
        <w:jc w:val="center"/>
        <w:outlineLvl w:val="0"/>
        <w:rPr>
          <w:rFonts w:ascii="Arial" w:hAnsi="Arial" w:cs="Arial"/>
        </w:rPr>
      </w:pPr>
      <w:r w:rsidRPr="00286231">
        <w:rPr>
          <w:rFonts w:ascii="Arial" w:hAnsi="Arial" w:cs="Arial"/>
        </w:rPr>
        <w:t>Разпределение на ЗАЛЕСЕНАТА ПЛОЩ/ха/ по ВИДОВЕ ГОРИ, тип МЕСТОРАСТЕНЕ</w:t>
      </w:r>
    </w:p>
    <w:p w:rsidR="002F4E11" w:rsidRPr="00286231" w:rsidRDefault="002F4E11" w:rsidP="00286231">
      <w:pPr>
        <w:pStyle w:val="PlainText"/>
        <w:spacing w:after="120"/>
        <w:jc w:val="center"/>
        <w:rPr>
          <w:rFonts w:ascii="Arial" w:hAnsi="Arial" w:cs="Arial"/>
        </w:rPr>
      </w:pPr>
      <w:r w:rsidRPr="00286231">
        <w:rPr>
          <w:rFonts w:ascii="Arial" w:hAnsi="Arial" w:cs="Arial"/>
        </w:rPr>
        <w:t xml:space="preserve">вид на НАСАЖДЕНИЕто и БОНИТЕТ – ББК </w:t>
      </w:r>
    </w:p>
    <w:tbl>
      <w:tblPr>
        <w:tblW w:w="0" w:type="auto"/>
        <w:jc w:val="center"/>
        <w:tblLook w:val="00A0"/>
      </w:tblPr>
      <w:tblGrid>
        <w:gridCol w:w="2135"/>
        <w:gridCol w:w="703"/>
        <w:gridCol w:w="2657"/>
        <w:gridCol w:w="311"/>
        <w:gridCol w:w="411"/>
        <w:gridCol w:w="411"/>
        <w:gridCol w:w="411"/>
        <w:gridCol w:w="311"/>
        <w:gridCol w:w="706"/>
        <w:gridCol w:w="777"/>
      </w:tblGrid>
      <w:tr w:rsidR="002F4E11" w:rsidRPr="00286231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1.3 - Култури от бял бор – извън естеств. зона на разпростр.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286231" w:rsidRDefault="002F4E11" w:rsidP="00286231">
      <w:pPr>
        <w:pStyle w:val="PlainText"/>
        <w:spacing w:after="120"/>
        <w:jc w:val="center"/>
        <w:rPr>
          <w:rFonts w:ascii="Arial" w:hAnsi="Arial" w:cs="Arial"/>
        </w:rPr>
      </w:pPr>
      <w:r w:rsidRPr="00286231">
        <w:rPr>
          <w:rFonts w:ascii="Arial" w:hAnsi="Arial" w:cs="Arial"/>
        </w:rPr>
        <w:t>Разпределение на ЗАЛЕСЕНАТА ПЛОЩ,  общия дървесен ЗАПАС  и средния ПРИРАСТ по класове и подкласове на ВЪЗРАСТ – ББК</w:t>
      </w:r>
    </w:p>
    <w:tbl>
      <w:tblPr>
        <w:tblW w:w="0" w:type="auto"/>
        <w:jc w:val="center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28623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2860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</w:tr>
      <w:tr w:rsidR="002F4E11" w:rsidRPr="0028623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52.9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6070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C12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</w:tr>
      <w:tr w:rsidR="002F4E11" w:rsidRPr="00286231">
        <w:trPr>
          <w:jc w:val="center"/>
        </w:trPr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227</w:t>
            </w:r>
          </w:p>
        </w:tc>
      </w:tr>
    </w:tbl>
    <w:p w:rsidR="002F4E11" w:rsidRPr="00286231" w:rsidRDefault="002F4E11" w:rsidP="001C126D">
      <w:pPr>
        <w:spacing w:before="100" w:beforeAutospacing="1" w:after="100" w:afterAutospacing="1"/>
        <w:ind w:left="1402"/>
        <w:rPr>
          <w:rFonts w:ascii="Arial" w:hAnsi="Arial" w:cs="Arial"/>
          <w:color w:val="000000"/>
          <w:sz w:val="20"/>
          <w:szCs w:val="20"/>
        </w:rPr>
      </w:pPr>
      <w:r w:rsidRPr="00286231">
        <w:rPr>
          <w:rFonts w:ascii="Arial" w:hAnsi="Arial" w:cs="Arial"/>
          <w:color w:val="000000"/>
          <w:sz w:val="20"/>
          <w:szCs w:val="20"/>
        </w:rPr>
        <w:t>средна възраст: 48 години</w:t>
      </w:r>
      <w:r w:rsidRPr="00286231">
        <w:rPr>
          <w:rFonts w:ascii="Arial" w:hAnsi="Arial" w:cs="Arial"/>
          <w:color w:val="000000"/>
          <w:sz w:val="20"/>
          <w:szCs w:val="20"/>
        </w:rPr>
        <w:br/>
        <w:t>среден запас: 235 куб.м/ха</w:t>
      </w:r>
      <w:r w:rsidRPr="00286231">
        <w:rPr>
          <w:rFonts w:ascii="Arial" w:hAnsi="Arial" w:cs="Arial"/>
          <w:color w:val="000000"/>
          <w:sz w:val="20"/>
          <w:szCs w:val="20"/>
        </w:rPr>
        <w:br/>
        <w:t>среден прираст: 4.95 куб.м/ха</w:t>
      </w:r>
    </w:p>
    <w:p w:rsidR="002F4E11" w:rsidRPr="00F917C5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FF0000"/>
          <w:sz w:val="22"/>
          <w:szCs w:val="22"/>
          <w:u w:val="single"/>
        </w:rPr>
        <w:br w:type="page"/>
      </w:r>
      <w:r w:rsidRPr="00F917C5">
        <w:rPr>
          <w:rFonts w:ascii="Arial" w:hAnsi="Arial" w:cs="Arial"/>
          <w:b/>
          <w:bCs/>
          <w:sz w:val="22"/>
          <w:szCs w:val="22"/>
          <w:u w:val="single"/>
        </w:rPr>
        <w:t>2. Черборови култури – ЧБК</w:t>
      </w:r>
    </w:p>
    <w:p w:rsidR="002F4E11" w:rsidRPr="00D5357F" w:rsidRDefault="002F4E11" w:rsidP="00DB7765">
      <w:pPr>
        <w:pStyle w:val="PlainText"/>
        <w:tabs>
          <w:tab w:val="left" w:pos="3261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E74F9B" w:rsidRDefault="002F4E11" w:rsidP="00F86DF9">
      <w:pPr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bookmarkStart w:id="26" w:name="OLE_LINK255"/>
      <w:bookmarkStart w:id="27" w:name="OLE_LINK256"/>
      <w:bookmarkStart w:id="28" w:name="OLE_LINK251"/>
      <w:bookmarkStart w:id="29" w:name="OLE_LINK252"/>
      <w:r w:rsidRPr="00E74F9B">
        <w:rPr>
          <w:rFonts w:ascii="Arial" w:hAnsi="Arial" w:cs="Arial"/>
          <w:color w:val="000000"/>
          <w:sz w:val="22"/>
          <w:szCs w:val="22"/>
        </w:rPr>
        <w:t>Площта на този стопански клас е 45.9 ха, което представлява 0.3% от залесената площ на ДГТ. Съставен е от чисти и смесени с и без преобладание  на черен бор култури извън естествения ареал на черния бор със средна производител</w:t>
      </w:r>
      <w:r w:rsidRPr="00E74F9B">
        <w:rPr>
          <w:rFonts w:ascii="Arial" w:hAnsi="Arial" w:cs="Arial"/>
          <w:color w:val="000000"/>
          <w:sz w:val="22"/>
          <w:szCs w:val="22"/>
        </w:rPr>
        <w:softHyphen/>
        <w:t>ност – I</w:t>
      </w:r>
      <w:r w:rsidRPr="00E74F9B">
        <w:rPr>
          <w:rFonts w:ascii="Arial" w:hAnsi="Arial" w:cs="Arial"/>
          <w:color w:val="000000"/>
          <w:sz w:val="22"/>
          <w:szCs w:val="22"/>
          <w:lang w:val="en-US"/>
        </w:rPr>
        <w:t>II</w:t>
      </w:r>
      <w:r w:rsidRPr="00E74F9B">
        <w:rPr>
          <w:rFonts w:ascii="Arial" w:hAnsi="Arial" w:cs="Arial"/>
          <w:color w:val="000000"/>
          <w:sz w:val="22"/>
          <w:szCs w:val="22"/>
        </w:rPr>
        <w:t xml:space="preserve"> (3.0) бонитет. Средната възраст на класа е 47 години. </w:t>
      </w:r>
      <w:r w:rsidRPr="00E74F9B">
        <w:rPr>
          <w:rFonts w:ascii="Arial" w:hAnsi="Arial" w:cs="Arial"/>
          <w:color w:val="000000"/>
          <w:sz w:val="22"/>
          <w:szCs w:val="22"/>
        </w:rPr>
        <w:tab/>
        <w:t>Културите са разположени на бедни, среднобогати и среднобогати до богати месторастения. Общото им санитарно състояние е средно.</w:t>
      </w:r>
    </w:p>
    <w:p w:rsidR="002F4E11" w:rsidRPr="003431CF" w:rsidRDefault="002F4E11" w:rsidP="00286231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74F9B">
        <w:rPr>
          <w:rFonts w:ascii="Arial" w:hAnsi="Arial" w:cs="Arial"/>
          <w:color w:val="000000"/>
          <w:sz w:val="22"/>
          <w:szCs w:val="22"/>
        </w:rPr>
        <w:t>Предлага се цел производство на едра строителна дървесина с диаметър на тънкия край над 18 см и средна строителна дървесина при ориентировъчен турнус на сеч</w:t>
      </w:r>
      <w:r w:rsidRPr="003431CF">
        <w:rPr>
          <w:rFonts w:ascii="Arial" w:hAnsi="Arial" w:cs="Arial"/>
          <w:sz w:val="22"/>
          <w:szCs w:val="22"/>
        </w:rPr>
        <w:t xml:space="preserve"> 80 години, съобразно Указанията за стопанисване на иглолистните култури извън естествения им район на разпостранение и решенията на националното съвещание "</w:t>
      </w:r>
      <w:r>
        <w:rPr>
          <w:rFonts w:ascii="Arial" w:hAnsi="Arial" w:cs="Arial"/>
          <w:sz w:val="22"/>
          <w:szCs w:val="22"/>
        </w:rPr>
        <w:t>Перспективи</w:t>
      </w:r>
      <w:r w:rsidRPr="003431CF">
        <w:rPr>
          <w:rFonts w:ascii="Arial" w:hAnsi="Arial" w:cs="Arial"/>
          <w:sz w:val="22"/>
          <w:szCs w:val="22"/>
        </w:rPr>
        <w:t xml:space="preserve"> и насоки на стопанисване на изкуствено създадените иглолистни гори", проведено на 28 и 29.01.2016г. в района на гр.Кюстендил.</w:t>
      </w:r>
    </w:p>
    <w:bookmarkEnd w:id="26"/>
    <w:bookmarkEnd w:id="27"/>
    <w:bookmarkEnd w:id="28"/>
    <w:bookmarkEnd w:id="29"/>
    <w:p w:rsidR="002F4E11" w:rsidRPr="00215AE6" w:rsidRDefault="002F4E11" w:rsidP="00DB7765">
      <w:pPr>
        <w:pStyle w:val="PlainText"/>
        <w:ind w:firstLine="426"/>
        <w:jc w:val="both"/>
        <w:rPr>
          <w:rFonts w:ascii="Arial" w:hAnsi="Arial" w:cs="Arial"/>
          <w:sz w:val="22"/>
          <w:szCs w:val="22"/>
        </w:rPr>
      </w:pPr>
    </w:p>
    <w:p w:rsidR="002F4E11" w:rsidRPr="00286231" w:rsidRDefault="002F4E11" w:rsidP="00DB7765">
      <w:pPr>
        <w:pStyle w:val="PlainText"/>
        <w:ind w:firstLine="426"/>
        <w:jc w:val="center"/>
        <w:rPr>
          <w:rFonts w:ascii="Arial" w:hAnsi="Arial" w:cs="Arial"/>
        </w:rPr>
      </w:pPr>
      <w:r w:rsidRPr="00286231">
        <w:rPr>
          <w:rFonts w:ascii="Arial" w:hAnsi="Arial" w:cs="Arial"/>
        </w:rPr>
        <w:t>Разпределение на ЗАЛЕСЕНАТА ПЛОЩ/ха/ по ВИДОВЕ ГОРИ, тип МЕСТОРАСТЕНЕ,</w:t>
      </w:r>
    </w:p>
    <w:p w:rsidR="002F4E11" w:rsidRPr="00286231" w:rsidRDefault="002F4E11" w:rsidP="00286231">
      <w:pPr>
        <w:pStyle w:val="PlainText"/>
        <w:spacing w:after="120"/>
        <w:jc w:val="center"/>
        <w:rPr>
          <w:rFonts w:ascii="Arial" w:hAnsi="Arial" w:cs="Arial"/>
        </w:rPr>
      </w:pPr>
      <w:r w:rsidRPr="00286231">
        <w:rPr>
          <w:rFonts w:ascii="Arial" w:hAnsi="Arial" w:cs="Arial"/>
        </w:rPr>
        <w:t xml:space="preserve">вид на НАСАЖДЕНИЕто и БОНИТЕТ – </w:t>
      </w:r>
      <w:bookmarkStart w:id="30" w:name="OLE_LINK121"/>
      <w:bookmarkStart w:id="31" w:name="OLE_LINK122"/>
      <w:bookmarkStart w:id="32" w:name="OLE_LINK123"/>
      <w:r w:rsidRPr="00286231">
        <w:rPr>
          <w:rFonts w:ascii="Arial" w:hAnsi="Arial" w:cs="Arial"/>
        </w:rPr>
        <w:t>ЧБК</w:t>
      </w:r>
      <w:bookmarkEnd w:id="30"/>
      <w:bookmarkEnd w:id="31"/>
      <w:bookmarkEnd w:id="32"/>
    </w:p>
    <w:tbl>
      <w:tblPr>
        <w:tblW w:w="0" w:type="auto"/>
        <w:jc w:val="center"/>
        <w:tblLook w:val="00A0"/>
      </w:tblPr>
      <w:tblGrid>
        <w:gridCol w:w="1982"/>
        <w:gridCol w:w="570"/>
        <w:gridCol w:w="3136"/>
        <w:gridCol w:w="311"/>
        <w:gridCol w:w="411"/>
        <w:gridCol w:w="411"/>
        <w:gridCol w:w="311"/>
        <w:gridCol w:w="311"/>
        <w:gridCol w:w="706"/>
        <w:gridCol w:w="777"/>
      </w:tblGrid>
      <w:tr w:rsidR="002F4E11" w:rsidRPr="00286231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4050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2.3 - Култури от черен бор – извън естеств. зона на разпростр.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4F41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4F41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4F41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4050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405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85.2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286231" w:rsidRDefault="002F4E11" w:rsidP="00C7273F">
      <w:pPr>
        <w:pStyle w:val="PlainText"/>
        <w:jc w:val="center"/>
        <w:outlineLvl w:val="0"/>
        <w:rPr>
          <w:rFonts w:ascii="Arial" w:hAnsi="Arial" w:cs="Arial"/>
        </w:rPr>
      </w:pPr>
      <w:r w:rsidRPr="00286231">
        <w:rPr>
          <w:rFonts w:ascii="Arial" w:hAnsi="Arial" w:cs="Arial"/>
        </w:rPr>
        <w:t>Разпределение на ЗАЛЕСЕНАТА ПЛОЩ,  общия дървесен ЗАПАС</w:t>
      </w:r>
    </w:p>
    <w:p w:rsidR="002F4E11" w:rsidRPr="00286231" w:rsidRDefault="002F4E11" w:rsidP="00286231">
      <w:pPr>
        <w:pStyle w:val="PlainText"/>
        <w:spacing w:after="120"/>
        <w:jc w:val="center"/>
        <w:rPr>
          <w:rFonts w:ascii="Arial" w:hAnsi="Arial" w:cs="Arial"/>
        </w:rPr>
      </w:pPr>
      <w:r w:rsidRPr="00286231">
        <w:rPr>
          <w:rFonts w:ascii="Arial" w:hAnsi="Arial" w:cs="Arial"/>
        </w:rPr>
        <w:t>и средния ПРИРАСТ по класове и подкласове на ВЪЗРАСТ – ЧБК</w:t>
      </w:r>
    </w:p>
    <w:tbl>
      <w:tblPr>
        <w:tblW w:w="0" w:type="auto"/>
        <w:tblInd w:w="2218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CB17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405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2970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405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63.8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6910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66.1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405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286231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14050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4E11" w:rsidRPr="00286231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</w:p>
        </w:tc>
      </w:tr>
    </w:tbl>
    <w:p w:rsidR="002F4E11" w:rsidRDefault="002F4E11" w:rsidP="00286231">
      <w:pPr>
        <w:spacing w:before="100" w:beforeAutospacing="1" w:after="100" w:afterAutospacing="1"/>
      </w:pPr>
      <w:r>
        <w:rPr>
          <w:rFonts w:ascii="Arial" w:hAnsi="Arial" w:cs="Arial"/>
          <w:sz w:val="22"/>
          <w:szCs w:val="22"/>
        </w:rPr>
        <w:tab/>
      </w:r>
      <w:r w:rsidRPr="00286231">
        <w:rPr>
          <w:rFonts w:ascii="Arial" w:hAnsi="Arial" w:cs="Arial"/>
          <w:sz w:val="22"/>
          <w:szCs w:val="22"/>
        </w:rPr>
        <w:t>средна възраст: 47 години</w:t>
      </w:r>
      <w:r w:rsidRPr="0028623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ab/>
      </w:r>
      <w:r w:rsidRPr="00286231">
        <w:rPr>
          <w:rFonts w:ascii="Arial" w:hAnsi="Arial" w:cs="Arial"/>
          <w:sz w:val="22"/>
          <w:szCs w:val="22"/>
        </w:rPr>
        <w:t>среден запас: 228 куб.м/ха</w:t>
      </w:r>
      <w:r w:rsidRPr="0028623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ab/>
      </w:r>
      <w:r w:rsidRPr="00286231">
        <w:rPr>
          <w:rFonts w:ascii="Arial" w:hAnsi="Arial" w:cs="Arial"/>
          <w:sz w:val="22"/>
          <w:szCs w:val="22"/>
        </w:rPr>
        <w:t>среден прираст: 4.86 куб.м/ха</w:t>
      </w:r>
    </w:p>
    <w:p w:rsidR="002F4E11" w:rsidRPr="00286231" w:rsidRDefault="002F4E11" w:rsidP="00286231">
      <w:pPr>
        <w:spacing w:before="100" w:beforeAutospacing="1" w:after="100" w:afterAutospacing="1"/>
        <w:rPr>
          <w:rFonts w:ascii="Arial" w:hAnsi="Arial" w:cs="Arial"/>
          <w:color w:val="000000"/>
          <w:sz w:val="20"/>
          <w:szCs w:val="20"/>
        </w:rPr>
      </w:pPr>
      <w:r w:rsidRPr="00286231">
        <w:br w:type="page"/>
      </w:r>
      <w:r w:rsidRPr="00286231">
        <w:rPr>
          <w:rFonts w:ascii="Arial" w:hAnsi="Arial" w:cs="Arial"/>
          <w:b/>
          <w:bCs/>
          <w:sz w:val="22"/>
          <w:szCs w:val="22"/>
          <w:u w:val="single"/>
        </w:rPr>
        <w:t>3. Буков високобонитетен стопански клас - БВ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0004BF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bookmarkStart w:id="33" w:name="OLE_LINK260"/>
      <w:bookmarkStart w:id="34" w:name="OLE_LINK261"/>
      <w:bookmarkStart w:id="35" w:name="OLE_LINK265"/>
      <w:r w:rsidRPr="000004BF">
        <w:rPr>
          <w:rFonts w:ascii="Arial" w:hAnsi="Arial" w:cs="Arial"/>
          <w:sz w:val="22"/>
          <w:szCs w:val="22"/>
        </w:rPr>
        <w:tab/>
        <w:t>Площта на този стопанския клас е 23.6 ха</w:t>
      </w:r>
      <w:r w:rsidRPr="000004BF">
        <w:rPr>
          <w:rFonts w:ascii="Arial" w:hAnsi="Arial" w:cs="Arial"/>
        </w:rPr>
        <w:t xml:space="preserve">, което представлява 0.1 % от залесената площ на ДГТ. </w:t>
      </w:r>
      <w:r w:rsidRPr="000004BF">
        <w:rPr>
          <w:rFonts w:ascii="Arial" w:hAnsi="Arial" w:cs="Arial"/>
          <w:sz w:val="22"/>
          <w:szCs w:val="22"/>
        </w:rPr>
        <w:t xml:space="preserve">Съставен е от чисти и смесени с преобладание на източен бук естествени високостъблени насаждения от </w:t>
      </w:r>
      <w:r w:rsidRPr="000004BF">
        <w:rPr>
          <w:rFonts w:ascii="Arial" w:hAnsi="Arial" w:cs="Arial"/>
          <w:sz w:val="22"/>
          <w:szCs w:val="22"/>
          <w:lang w:val="en-US"/>
        </w:rPr>
        <w:t>II</w:t>
      </w:r>
      <w:r w:rsidRPr="000004BF">
        <w:rPr>
          <w:rFonts w:ascii="Arial" w:hAnsi="Arial" w:cs="Arial"/>
          <w:sz w:val="22"/>
          <w:szCs w:val="22"/>
        </w:rPr>
        <w:t xml:space="preserve"> бонитет, с много добра производи</w:t>
      </w:r>
      <w:r w:rsidRPr="000004BF">
        <w:rPr>
          <w:rFonts w:ascii="Arial" w:hAnsi="Arial" w:cs="Arial"/>
          <w:sz w:val="22"/>
          <w:szCs w:val="22"/>
        </w:rPr>
        <w:softHyphen/>
        <w:t>телност – II (2.0) бонитет. Средната възраст на класа е 37 години.</w:t>
      </w:r>
    </w:p>
    <w:p w:rsidR="002F4E11" w:rsidRPr="00215AE6" w:rsidRDefault="002F4E11" w:rsidP="00DB7765">
      <w:pPr>
        <w:pStyle w:val="PlainText"/>
        <w:ind w:firstLine="426"/>
        <w:jc w:val="both"/>
        <w:rPr>
          <w:rFonts w:ascii="Arial" w:hAnsi="Arial" w:cs="Arial"/>
          <w:sz w:val="22"/>
          <w:szCs w:val="22"/>
        </w:rPr>
      </w:pPr>
      <w:r w:rsidRPr="00211FC1">
        <w:rPr>
          <w:rFonts w:ascii="Arial" w:hAnsi="Arial" w:cs="Arial"/>
          <w:sz w:val="22"/>
          <w:szCs w:val="22"/>
        </w:rPr>
        <w:t xml:space="preserve"> </w:t>
      </w:r>
      <w:r w:rsidRPr="00211FC1">
        <w:rPr>
          <w:rFonts w:ascii="Arial" w:hAnsi="Arial" w:cs="Arial"/>
          <w:sz w:val="22"/>
          <w:szCs w:val="22"/>
        </w:rPr>
        <w:tab/>
        <w:t>Насажденията са разположени върху букови среднобогати до богати месторастения. Общото им санитарно състояние е до</w:t>
      </w:r>
      <w:r w:rsidRPr="00211FC1">
        <w:rPr>
          <w:rFonts w:ascii="Arial" w:hAnsi="Arial" w:cs="Arial"/>
          <w:sz w:val="22"/>
          <w:szCs w:val="22"/>
        </w:rPr>
        <w:softHyphen/>
        <w:t>бро .</w:t>
      </w:r>
      <w:r w:rsidRPr="00215AE6">
        <w:rPr>
          <w:rFonts w:ascii="Arial" w:hAnsi="Arial" w:cs="Arial"/>
          <w:sz w:val="22"/>
          <w:szCs w:val="22"/>
        </w:rPr>
        <w:t xml:space="preserve">        </w:t>
      </w:r>
      <w:r w:rsidRPr="00215AE6">
        <w:rPr>
          <w:rFonts w:ascii="Arial" w:hAnsi="Arial" w:cs="Arial"/>
          <w:sz w:val="22"/>
          <w:szCs w:val="22"/>
        </w:rPr>
        <w:tab/>
        <w:t>Предлага се турнус на сеч 140 години и цел - производство на едра строителна дървеси</w:t>
      </w:r>
      <w:r w:rsidRPr="00215AE6">
        <w:rPr>
          <w:rFonts w:ascii="Arial" w:hAnsi="Arial" w:cs="Arial"/>
          <w:sz w:val="22"/>
          <w:szCs w:val="22"/>
        </w:rPr>
        <w:softHyphen/>
        <w:t xml:space="preserve">на с диаметър на тънкия край над 50 см. </w:t>
      </w:r>
    </w:p>
    <w:bookmarkEnd w:id="33"/>
    <w:bookmarkEnd w:id="34"/>
    <w:bookmarkEnd w:id="35"/>
    <w:p w:rsidR="002F4E11" w:rsidRDefault="002F4E11" w:rsidP="00DB7765">
      <w:pPr>
        <w:pStyle w:val="PlainText"/>
        <w:ind w:left="426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Default="002F4E11" w:rsidP="00DB7765">
      <w:pPr>
        <w:pStyle w:val="PlainText"/>
        <w:ind w:left="426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215AE6" w:rsidRDefault="002F4E11" w:rsidP="00DB7765">
      <w:pPr>
        <w:pStyle w:val="PlainText"/>
        <w:ind w:left="426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Pr="00215AE6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 xml:space="preserve">вид на НАСАЖДЕНИЕто и БОНИТЕТ – БВ  </w:t>
      </w:r>
    </w:p>
    <w:p w:rsidR="002F4E11" w:rsidRPr="00011DB3" w:rsidRDefault="002F4E11" w:rsidP="00011DB3">
      <w:pPr>
        <w:spacing w:before="100" w:beforeAutospacing="1" w:after="100" w:afterAutospacing="1"/>
        <w:outlineLvl w:val="2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jc w:val="center"/>
        <w:tblLook w:val="00A0"/>
      </w:tblPr>
      <w:tblGrid>
        <w:gridCol w:w="1187"/>
        <w:gridCol w:w="354"/>
        <w:gridCol w:w="2153"/>
        <w:gridCol w:w="311"/>
        <w:gridCol w:w="511"/>
        <w:gridCol w:w="311"/>
        <w:gridCol w:w="311"/>
        <w:gridCol w:w="311"/>
        <w:gridCol w:w="706"/>
        <w:gridCol w:w="777"/>
      </w:tblGrid>
      <w:tr w:rsidR="002F4E11" w:rsidRPr="00286231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11.1 - Семенни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D5357F" w:rsidRDefault="002F4E11" w:rsidP="00DB7765">
      <w:pPr>
        <w:pStyle w:val="PlainText"/>
        <w:jc w:val="both"/>
        <w:rPr>
          <w:color w:val="FF0000"/>
        </w:rPr>
      </w:pPr>
    </w:p>
    <w:p w:rsidR="002F4E11" w:rsidRPr="00D5357F" w:rsidRDefault="002F4E11" w:rsidP="00DB7765">
      <w:pPr>
        <w:pStyle w:val="PlainText"/>
        <w:rPr>
          <w:rFonts w:ascii="Arial" w:eastAsia="MS Mincho" w:hAnsi="Arial"/>
          <w:color w:val="FF0000"/>
          <w:sz w:val="16"/>
          <w:szCs w:val="16"/>
        </w:rPr>
      </w:pPr>
    </w:p>
    <w:p w:rsidR="002F4E11" w:rsidRPr="00215AE6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и средния ПРИРАСТ по класове и подкласове на ВЪЗРАСТ – БВ</w:t>
      </w:r>
    </w:p>
    <w:p w:rsidR="002F4E11" w:rsidRPr="0033265D" w:rsidRDefault="002F4E11" w:rsidP="0033265D">
      <w:pPr>
        <w:spacing w:before="100" w:beforeAutospacing="1" w:after="100" w:afterAutospacing="1"/>
        <w:ind w:left="1440"/>
        <w:outlineLvl w:val="2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2218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ind w:left="-6" w:firstLine="6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58.5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1330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48.7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286231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4E11" w:rsidRPr="00286231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</w:t>
            </w:r>
          </w:p>
        </w:tc>
      </w:tr>
    </w:tbl>
    <w:p w:rsidR="002F4E11" w:rsidRPr="00286231" w:rsidRDefault="002F4E11" w:rsidP="000004BF">
      <w:pPr>
        <w:spacing w:before="100" w:beforeAutospacing="1" w:after="100" w:afterAutospacing="1"/>
        <w:ind w:left="1440"/>
        <w:rPr>
          <w:rFonts w:ascii="Arial" w:hAnsi="Arial" w:cs="Arial"/>
          <w:color w:val="000000"/>
          <w:sz w:val="22"/>
          <w:szCs w:val="22"/>
        </w:rPr>
      </w:pPr>
      <w:r w:rsidRPr="00286231">
        <w:rPr>
          <w:rFonts w:ascii="Arial" w:hAnsi="Arial" w:cs="Arial"/>
          <w:color w:val="000000"/>
          <w:sz w:val="22"/>
          <w:szCs w:val="22"/>
        </w:rPr>
        <w:t>средна възраст: 37 години</w:t>
      </w:r>
      <w:r w:rsidRPr="00286231">
        <w:rPr>
          <w:rFonts w:ascii="Arial" w:hAnsi="Arial" w:cs="Arial"/>
          <w:color w:val="000000"/>
          <w:sz w:val="22"/>
          <w:szCs w:val="22"/>
        </w:rPr>
        <w:br/>
        <w:t>среден запас: 116 куб.м/ха</w:t>
      </w:r>
      <w:r w:rsidRPr="00286231">
        <w:rPr>
          <w:rFonts w:ascii="Arial" w:hAnsi="Arial" w:cs="Arial"/>
          <w:color w:val="000000"/>
          <w:sz w:val="22"/>
          <w:szCs w:val="22"/>
        </w:rPr>
        <w:br/>
        <w:t>среден прираст: 3.22 куб.м/ха</w:t>
      </w:r>
      <w:r w:rsidRPr="00286231">
        <w:rPr>
          <w:rFonts w:ascii="Arial" w:hAnsi="Arial" w:cs="Arial"/>
          <w:color w:val="000000"/>
          <w:sz w:val="22"/>
          <w:szCs w:val="22"/>
        </w:rPr>
        <w:br w:type="page"/>
      </w:r>
    </w:p>
    <w:p w:rsidR="002F4E11" w:rsidRPr="00215AE6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bookmarkStart w:id="36" w:name="OLE_LINK130"/>
      <w:bookmarkStart w:id="37" w:name="OLE_LINK131"/>
      <w:r w:rsidRPr="00215AE6">
        <w:rPr>
          <w:rFonts w:ascii="Arial" w:hAnsi="Arial" w:cs="Arial"/>
          <w:b/>
          <w:bCs/>
          <w:sz w:val="22"/>
          <w:szCs w:val="22"/>
          <w:u w:val="single"/>
        </w:rPr>
        <w:t xml:space="preserve">4. Буков среднобонитетен стопански клас – </w:t>
      </w:r>
      <w:bookmarkStart w:id="38" w:name="OLE_LINK126"/>
      <w:bookmarkStart w:id="39" w:name="OLE_LINK127"/>
      <w:bookmarkStart w:id="40" w:name="OLE_LINK128"/>
      <w:bookmarkStart w:id="41" w:name="OLE_LINK129"/>
      <w:r w:rsidRPr="00215AE6">
        <w:rPr>
          <w:rFonts w:ascii="Arial" w:hAnsi="Arial" w:cs="Arial"/>
          <w:b/>
          <w:bCs/>
          <w:sz w:val="22"/>
          <w:szCs w:val="22"/>
          <w:u w:val="single"/>
        </w:rPr>
        <w:t>БСр</w:t>
      </w:r>
      <w:bookmarkEnd w:id="38"/>
      <w:bookmarkEnd w:id="39"/>
      <w:bookmarkEnd w:id="40"/>
      <w:bookmarkEnd w:id="41"/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</w:t>
      </w:r>
      <w:bookmarkStart w:id="42" w:name="OLE_LINK269"/>
      <w:bookmarkStart w:id="43" w:name="OLE_LINK270"/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6B2A8E" w:rsidRDefault="002F4E11" w:rsidP="007C285C">
      <w:pPr>
        <w:pStyle w:val="PlainText"/>
        <w:ind w:firstLine="72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B2A8E">
        <w:rPr>
          <w:rFonts w:ascii="Arial" w:hAnsi="Arial" w:cs="Arial"/>
          <w:sz w:val="22"/>
          <w:szCs w:val="22"/>
        </w:rPr>
        <w:t xml:space="preserve">Площта на този стопанския клас е </w:t>
      </w:r>
      <w:r>
        <w:rPr>
          <w:rFonts w:ascii="Arial" w:hAnsi="Arial" w:cs="Arial"/>
          <w:sz w:val="22"/>
          <w:szCs w:val="22"/>
        </w:rPr>
        <w:t>194.7</w:t>
      </w:r>
      <w:r w:rsidRPr="006B2A8E">
        <w:rPr>
          <w:rFonts w:ascii="Arial" w:hAnsi="Arial" w:cs="Arial"/>
          <w:sz w:val="22"/>
          <w:szCs w:val="22"/>
        </w:rPr>
        <w:t xml:space="preserve"> ха, което представлява 1.2 % от залесената площ на ДГТ. Съставен е от чисти и смесени с преобладание на източен бук естествени високостъблени насаждения от </w:t>
      </w:r>
      <w:r w:rsidRPr="006B2A8E">
        <w:rPr>
          <w:rFonts w:ascii="Arial" w:hAnsi="Arial" w:cs="Arial"/>
          <w:sz w:val="22"/>
          <w:szCs w:val="22"/>
          <w:lang w:val="en-US"/>
        </w:rPr>
        <w:t>II</w:t>
      </w:r>
      <w:bookmarkStart w:id="44" w:name="OLE_LINK266"/>
      <w:bookmarkStart w:id="45" w:name="OLE_LINK267"/>
      <w:bookmarkStart w:id="46" w:name="OLE_LINK268"/>
      <w:r w:rsidRPr="006B2A8E">
        <w:rPr>
          <w:rFonts w:ascii="Arial" w:hAnsi="Arial" w:cs="Arial"/>
          <w:sz w:val="22"/>
          <w:szCs w:val="22"/>
          <w:lang w:val="en-US"/>
        </w:rPr>
        <w:t>I</w:t>
      </w:r>
      <w:bookmarkEnd w:id="44"/>
      <w:bookmarkEnd w:id="45"/>
      <w:bookmarkEnd w:id="46"/>
      <w:r w:rsidRPr="006B2A8E">
        <w:rPr>
          <w:rFonts w:ascii="Arial" w:hAnsi="Arial" w:cs="Arial"/>
          <w:sz w:val="22"/>
          <w:szCs w:val="22"/>
        </w:rPr>
        <w:t xml:space="preserve"> бонитет като средния е – </w:t>
      </w:r>
      <w:r w:rsidRPr="006B2A8E">
        <w:rPr>
          <w:rFonts w:ascii="Arial" w:hAnsi="Arial" w:cs="Arial"/>
          <w:sz w:val="22"/>
          <w:szCs w:val="22"/>
          <w:lang w:val="en-US"/>
        </w:rPr>
        <w:t>I</w:t>
      </w:r>
      <w:r w:rsidRPr="006B2A8E">
        <w:rPr>
          <w:rFonts w:ascii="Arial" w:hAnsi="Arial" w:cs="Arial"/>
          <w:sz w:val="22"/>
          <w:szCs w:val="22"/>
        </w:rPr>
        <w:t>II (3.0). Средната възраст на класа е 140 години.</w:t>
      </w:r>
    </w:p>
    <w:p w:rsidR="002F4E11" w:rsidRPr="00215AE6" w:rsidRDefault="002F4E11" w:rsidP="00286231">
      <w:pPr>
        <w:pStyle w:val="PlainText"/>
        <w:spacing w:before="120"/>
        <w:ind w:firstLine="425"/>
        <w:jc w:val="both"/>
        <w:rPr>
          <w:rFonts w:ascii="Arial" w:hAnsi="Arial" w:cs="Arial"/>
          <w:sz w:val="22"/>
          <w:szCs w:val="22"/>
        </w:rPr>
      </w:pPr>
      <w:r w:rsidRPr="006B2A8E">
        <w:rPr>
          <w:rFonts w:ascii="Arial" w:hAnsi="Arial" w:cs="Arial"/>
          <w:sz w:val="22"/>
          <w:szCs w:val="22"/>
        </w:rPr>
        <w:t xml:space="preserve"> </w:t>
      </w:r>
      <w:r w:rsidRPr="006B2A8E">
        <w:rPr>
          <w:rFonts w:ascii="Arial" w:hAnsi="Arial" w:cs="Arial"/>
          <w:sz w:val="22"/>
          <w:szCs w:val="22"/>
        </w:rPr>
        <w:tab/>
        <w:t xml:space="preserve">Насажденията са разположени върху среднобогати и среднобогати до богати </w:t>
      </w:r>
      <w:r w:rsidRPr="00050775">
        <w:rPr>
          <w:rFonts w:ascii="Arial" w:hAnsi="Arial" w:cs="Arial"/>
          <w:sz w:val="22"/>
          <w:szCs w:val="22"/>
        </w:rPr>
        <w:t>месторастения. Общото им санитарно състояние е средно.</w:t>
      </w:r>
      <w:r w:rsidRPr="00215AE6">
        <w:rPr>
          <w:rFonts w:ascii="Arial" w:hAnsi="Arial" w:cs="Arial"/>
          <w:sz w:val="22"/>
          <w:szCs w:val="22"/>
        </w:rPr>
        <w:t xml:space="preserve">        </w:t>
      </w:r>
      <w:r w:rsidRPr="00215AE6">
        <w:rPr>
          <w:rFonts w:ascii="Arial" w:hAnsi="Arial" w:cs="Arial"/>
          <w:sz w:val="22"/>
          <w:szCs w:val="22"/>
        </w:rPr>
        <w:tab/>
        <w:t>Предлага се турнус на сеч 120 години и цел - производство на едра строителна дървеси</w:t>
      </w:r>
      <w:r w:rsidRPr="00215AE6">
        <w:rPr>
          <w:rFonts w:ascii="Arial" w:hAnsi="Arial" w:cs="Arial"/>
          <w:sz w:val="22"/>
          <w:szCs w:val="22"/>
        </w:rPr>
        <w:softHyphen/>
        <w:t xml:space="preserve">на с диаметър на тънкия край над 30 см. </w:t>
      </w:r>
    </w:p>
    <w:bookmarkEnd w:id="42"/>
    <w:bookmarkEnd w:id="43"/>
    <w:p w:rsidR="002F4E11" w:rsidRPr="00215AE6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215AE6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вид на НАСАЖДЕНИЕто и БОНИТЕТ – БСр</w:t>
      </w:r>
    </w:p>
    <w:p w:rsidR="002F4E11" w:rsidRPr="00215AE6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187"/>
        <w:gridCol w:w="354"/>
        <w:gridCol w:w="2153"/>
        <w:gridCol w:w="311"/>
        <w:gridCol w:w="311"/>
        <w:gridCol w:w="511"/>
        <w:gridCol w:w="311"/>
        <w:gridCol w:w="311"/>
        <w:gridCol w:w="706"/>
        <w:gridCol w:w="777"/>
      </w:tblGrid>
      <w:tr w:rsidR="002F4E11" w:rsidRPr="00286231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11.1 - Семенни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192.1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192.1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215AE6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6B2A8E">
      <w:pPr>
        <w:pStyle w:val="Plain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</w:t>
      </w:r>
      <w:r w:rsidRPr="00215AE6"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– БСр </w:t>
      </w:r>
    </w:p>
    <w:p w:rsidR="002F4E11" w:rsidRPr="00215AE6" w:rsidRDefault="002F4E11" w:rsidP="006B2A8E">
      <w:pPr>
        <w:pStyle w:val="PlainText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195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0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3970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002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2320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2950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101.4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20150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46.5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</w:tr>
      <w:tr w:rsidR="002F4E11" w:rsidRPr="00286231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6810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4300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</w:tr>
      <w:tr w:rsidR="002F4E11" w:rsidRPr="00286231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194.7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43280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397</w:t>
            </w:r>
          </w:p>
        </w:tc>
      </w:tr>
    </w:tbl>
    <w:p w:rsidR="002F4E11" w:rsidRPr="00286231" w:rsidRDefault="002F4E11" w:rsidP="006B2A8E">
      <w:pPr>
        <w:spacing w:before="100" w:beforeAutospacing="1" w:after="100" w:afterAutospacing="1"/>
        <w:ind w:left="1843"/>
        <w:rPr>
          <w:rFonts w:ascii="Arial" w:hAnsi="Arial" w:cs="Arial"/>
          <w:color w:val="000000"/>
          <w:sz w:val="22"/>
          <w:szCs w:val="22"/>
        </w:rPr>
      </w:pPr>
      <w:r w:rsidRPr="00286231">
        <w:rPr>
          <w:rFonts w:ascii="Arial" w:hAnsi="Arial" w:cs="Arial"/>
          <w:color w:val="000000"/>
          <w:sz w:val="22"/>
          <w:szCs w:val="22"/>
        </w:rPr>
        <w:t>средна възраст: 140 години</w:t>
      </w:r>
      <w:r w:rsidRPr="00286231">
        <w:rPr>
          <w:rFonts w:ascii="Arial" w:hAnsi="Arial" w:cs="Arial"/>
          <w:color w:val="000000"/>
          <w:sz w:val="22"/>
          <w:szCs w:val="22"/>
        </w:rPr>
        <w:br/>
        <w:t>среден запас: 222 куб.м/ха</w:t>
      </w:r>
      <w:r w:rsidRPr="00286231">
        <w:rPr>
          <w:rFonts w:ascii="Arial" w:hAnsi="Arial" w:cs="Arial"/>
          <w:color w:val="000000"/>
          <w:sz w:val="22"/>
          <w:szCs w:val="22"/>
        </w:rPr>
        <w:br/>
        <w:t>среден прираст: 2.04 куб.м/ха</w:t>
      </w:r>
    </w:p>
    <w:p w:rsidR="002F4E11" w:rsidRDefault="002F4E11" w:rsidP="00215AE6">
      <w:pPr>
        <w:pStyle w:val="PlainText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2F4E11" w:rsidRPr="00215AE6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bookmarkStart w:id="47" w:name="OLE_LINK134"/>
      <w:bookmarkStart w:id="48" w:name="OLE_LINK135"/>
      <w:bookmarkEnd w:id="36"/>
      <w:bookmarkEnd w:id="37"/>
      <w:r w:rsidRPr="00215AE6">
        <w:rPr>
          <w:rFonts w:ascii="Arial" w:hAnsi="Arial" w:cs="Arial"/>
          <w:b/>
          <w:bCs/>
          <w:sz w:val="22"/>
          <w:szCs w:val="22"/>
          <w:u w:val="single"/>
        </w:rPr>
        <w:t>5. Буков нискобонитетен стопански клас – БН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bookmarkStart w:id="49" w:name="OLE_LINK132"/>
      <w:bookmarkStart w:id="50" w:name="OLE_LINK133"/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6B2A8E" w:rsidRDefault="002F4E11" w:rsidP="000E4297">
      <w:pPr>
        <w:pStyle w:val="PlainText"/>
        <w:ind w:firstLine="72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B2A8E">
        <w:rPr>
          <w:rFonts w:ascii="Arial" w:hAnsi="Arial" w:cs="Arial"/>
          <w:sz w:val="22"/>
          <w:szCs w:val="22"/>
        </w:rPr>
        <w:t xml:space="preserve">Площта на този стопанския клас е 25.8 ха, което представлява 0.2 % от залесената площ на ДГТ. Съставен е от чисти и смесени с преобладание на източен бук естествени високостъблени насаждения от </w:t>
      </w:r>
      <w:r w:rsidRPr="006B2A8E">
        <w:rPr>
          <w:rFonts w:ascii="Arial" w:hAnsi="Arial" w:cs="Arial"/>
          <w:sz w:val="22"/>
          <w:szCs w:val="22"/>
          <w:lang w:val="en-US"/>
        </w:rPr>
        <w:t>IV</w:t>
      </w:r>
      <w:r w:rsidRPr="006B2A8E">
        <w:rPr>
          <w:rFonts w:ascii="Arial" w:hAnsi="Arial" w:cs="Arial"/>
          <w:sz w:val="22"/>
          <w:szCs w:val="22"/>
        </w:rPr>
        <w:t xml:space="preserve"> бонитет, като средния е – </w:t>
      </w:r>
      <w:r w:rsidRPr="006B2A8E">
        <w:rPr>
          <w:rFonts w:ascii="Arial" w:hAnsi="Arial" w:cs="Arial"/>
          <w:sz w:val="22"/>
          <w:szCs w:val="22"/>
          <w:lang w:val="en-US"/>
        </w:rPr>
        <w:t>IV</w:t>
      </w:r>
      <w:r w:rsidRPr="006B2A8E">
        <w:rPr>
          <w:rFonts w:ascii="Arial" w:hAnsi="Arial" w:cs="Arial"/>
          <w:sz w:val="22"/>
          <w:szCs w:val="22"/>
        </w:rPr>
        <w:t xml:space="preserve"> (4.0). Средната възраст на класа е 132 години. </w:t>
      </w:r>
    </w:p>
    <w:p w:rsidR="002F4E11" w:rsidRPr="00215AE6" w:rsidRDefault="002F4E11" w:rsidP="00DB776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050775">
        <w:rPr>
          <w:rFonts w:ascii="Arial" w:hAnsi="Arial" w:cs="Arial"/>
          <w:color w:val="auto"/>
          <w:sz w:val="22"/>
          <w:szCs w:val="22"/>
        </w:rPr>
        <w:t xml:space="preserve"> </w:t>
      </w:r>
      <w:r w:rsidRPr="00050775">
        <w:rPr>
          <w:rFonts w:ascii="Arial" w:hAnsi="Arial" w:cs="Arial"/>
          <w:color w:val="auto"/>
          <w:sz w:val="22"/>
          <w:szCs w:val="22"/>
        </w:rPr>
        <w:tab/>
        <w:t>Насажденията са разположени върху букови, среднобогати и среднобогати до богати месторастения. Общото им санитарно състояние е средно до лошо.</w:t>
      </w:r>
      <w:bookmarkStart w:id="51" w:name="OLE_LINK53"/>
      <w:bookmarkStart w:id="52" w:name="OLE_LINK56"/>
      <w:r w:rsidRPr="00215AE6">
        <w:rPr>
          <w:rFonts w:ascii="Arial" w:hAnsi="Arial" w:cs="Arial"/>
          <w:color w:val="auto"/>
          <w:sz w:val="22"/>
          <w:szCs w:val="22"/>
        </w:rPr>
        <w:t xml:space="preserve">        </w:t>
      </w:r>
      <w:r w:rsidRPr="00215AE6">
        <w:rPr>
          <w:rFonts w:ascii="Arial" w:hAnsi="Arial" w:cs="Arial"/>
          <w:color w:val="auto"/>
          <w:sz w:val="22"/>
          <w:szCs w:val="22"/>
        </w:rPr>
        <w:tab/>
        <w:t>Предлага се турнус на сеч 100 години и цел - производство на едра строителна дървеси</w:t>
      </w:r>
      <w:r w:rsidRPr="00215AE6">
        <w:rPr>
          <w:rFonts w:ascii="Arial" w:hAnsi="Arial" w:cs="Arial"/>
          <w:color w:val="auto"/>
          <w:sz w:val="22"/>
          <w:szCs w:val="22"/>
        </w:rPr>
        <w:softHyphen/>
        <w:t xml:space="preserve">на с диаметър на тънкия край над 18 см. </w:t>
      </w:r>
      <w:r w:rsidRPr="00215AE6">
        <w:rPr>
          <w:rFonts w:ascii="Arial" w:hAnsi="Arial" w:cs="Arial"/>
          <w:color w:val="auto"/>
          <w:sz w:val="23"/>
          <w:szCs w:val="23"/>
        </w:rPr>
        <w:t xml:space="preserve">Нископродуктивните насаждения с влошено състояние да се стопанисват с цел запазване на семенния им произход, защитните им </w:t>
      </w:r>
      <w:r>
        <w:rPr>
          <w:rFonts w:ascii="Arial" w:hAnsi="Arial" w:cs="Arial"/>
          <w:color w:val="auto"/>
          <w:sz w:val="23"/>
          <w:szCs w:val="23"/>
        </w:rPr>
        <w:t>функции</w:t>
      </w:r>
      <w:r w:rsidRPr="00215AE6">
        <w:rPr>
          <w:rFonts w:ascii="Arial" w:hAnsi="Arial" w:cs="Arial"/>
          <w:color w:val="auto"/>
          <w:sz w:val="23"/>
          <w:szCs w:val="23"/>
        </w:rPr>
        <w:t>и и добив на дърва.</w:t>
      </w:r>
    </w:p>
    <w:bookmarkEnd w:id="51"/>
    <w:bookmarkEnd w:id="52"/>
    <w:p w:rsidR="002F4E11" w:rsidRPr="00215AE6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215AE6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вид на НАСАЖДЕНИЕто и БОНИТЕТ – БН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187"/>
        <w:gridCol w:w="354"/>
        <w:gridCol w:w="2153"/>
        <w:gridCol w:w="311"/>
        <w:gridCol w:w="311"/>
        <w:gridCol w:w="311"/>
        <w:gridCol w:w="511"/>
        <w:gridCol w:w="311"/>
        <w:gridCol w:w="706"/>
        <w:gridCol w:w="777"/>
      </w:tblGrid>
      <w:tr w:rsidR="002F4E11" w:rsidRPr="00286231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11.1 - Семенни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28623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326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215AE6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656B7E">
      <w:pPr>
        <w:pStyle w:val="PlainText"/>
        <w:ind w:left="1440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– БН </w:t>
      </w:r>
      <w:bookmarkStart w:id="53" w:name="OLE_LINK144"/>
      <w:bookmarkStart w:id="54" w:name="OLE_LINK145"/>
      <w:bookmarkEnd w:id="47"/>
      <w:bookmarkEnd w:id="48"/>
      <w:bookmarkEnd w:id="49"/>
      <w:bookmarkEnd w:id="50"/>
    </w:p>
    <w:p w:rsidR="002F4E11" w:rsidRPr="00011DB3" w:rsidRDefault="002F4E11" w:rsidP="00656B7E">
      <w:pPr>
        <w:pStyle w:val="PlainText"/>
        <w:ind w:left="1440"/>
        <w:jc w:val="center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2075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286231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FF0000"/>
                <w:sz w:val="18"/>
                <w:szCs w:val="18"/>
                <w:u w:val="single"/>
                <w:lang w:eastAsia="en-US"/>
              </w:rPr>
              <w:br w:type="page"/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286231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3590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83.5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</w:tr>
      <w:tr w:rsidR="002F4E11" w:rsidRPr="00286231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286231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4E11" w:rsidRPr="00286231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286231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62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</w:t>
            </w:r>
          </w:p>
        </w:tc>
      </w:tr>
    </w:tbl>
    <w:p w:rsidR="002F4E11" w:rsidRPr="00286231" w:rsidRDefault="002F4E11" w:rsidP="003345A6">
      <w:pPr>
        <w:spacing w:before="100" w:beforeAutospacing="1" w:after="100" w:afterAutospacing="1"/>
        <w:ind w:left="1247"/>
        <w:rPr>
          <w:rFonts w:ascii="Arial" w:hAnsi="Arial" w:cs="Arial"/>
          <w:b/>
          <w:bCs/>
          <w:sz w:val="22"/>
          <w:szCs w:val="22"/>
          <w:u w:val="single"/>
        </w:rPr>
      </w:pPr>
      <w:r w:rsidRPr="003345A6">
        <w:rPr>
          <w:rFonts w:ascii="Arial" w:hAnsi="Arial" w:cs="Arial"/>
          <w:sz w:val="22"/>
          <w:szCs w:val="22"/>
        </w:rPr>
        <w:t>средна възраст: 132 години</w:t>
      </w:r>
      <w:r w:rsidRPr="003345A6">
        <w:rPr>
          <w:rFonts w:ascii="Arial" w:hAnsi="Arial" w:cs="Arial"/>
          <w:sz w:val="22"/>
          <w:szCs w:val="22"/>
        </w:rPr>
        <w:br/>
        <w:t>среден запас: 167 куб.м/ха</w:t>
      </w:r>
      <w:r w:rsidRPr="003345A6">
        <w:rPr>
          <w:rFonts w:ascii="Arial" w:hAnsi="Arial" w:cs="Arial"/>
          <w:sz w:val="22"/>
          <w:szCs w:val="22"/>
        </w:rPr>
        <w:br/>
        <w:t>среден прираст: 1.28 куб.м/ха</w:t>
      </w:r>
      <w:r w:rsidRPr="00286231">
        <w:br w:type="page"/>
      </w:r>
      <w:r w:rsidRPr="00286231">
        <w:rPr>
          <w:rFonts w:ascii="Arial" w:hAnsi="Arial" w:cs="Arial"/>
          <w:b/>
          <w:bCs/>
          <w:sz w:val="22"/>
          <w:szCs w:val="22"/>
          <w:u w:val="single"/>
        </w:rPr>
        <w:t>6. Габъров стопански клас – Г</w:t>
      </w:r>
    </w:p>
    <w:p w:rsidR="002F4E11" w:rsidRPr="00D5357F" w:rsidRDefault="002F4E11" w:rsidP="00624CEB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</w:t>
      </w: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6B2A8E" w:rsidRDefault="002F4E11" w:rsidP="00624CEB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6B2A8E">
        <w:rPr>
          <w:rFonts w:ascii="Arial" w:hAnsi="Arial" w:cs="Arial"/>
          <w:sz w:val="22"/>
          <w:szCs w:val="22"/>
        </w:rPr>
        <w:t>Площта на този стопански клас е 16.1 ха, което представлява 0.1 % от залесената площ на ДГТ. Съставен е изцяло от всички чисти и смесени с преобладание на габър високостъблени естествени насаждения, със средна   производител</w:t>
      </w:r>
      <w:r w:rsidRPr="006B2A8E">
        <w:rPr>
          <w:rFonts w:ascii="Arial" w:hAnsi="Arial" w:cs="Arial"/>
          <w:sz w:val="22"/>
          <w:szCs w:val="22"/>
        </w:rPr>
        <w:softHyphen/>
        <w:t xml:space="preserve">ност – I (1.3) бонитет. Средната възраст на класа е 35 години. </w:t>
      </w:r>
      <w:r w:rsidRPr="006B2A8E">
        <w:rPr>
          <w:rFonts w:ascii="Arial" w:hAnsi="Arial" w:cs="Arial"/>
          <w:sz w:val="22"/>
          <w:szCs w:val="22"/>
        </w:rPr>
        <w:tab/>
      </w:r>
    </w:p>
    <w:p w:rsidR="002F4E11" w:rsidRPr="00050775" w:rsidRDefault="002F4E11" w:rsidP="00624CEB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6B2A8E">
        <w:rPr>
          <w:rFonts w:ascii="Arial" w:hAnsi="Arial" w:cs="Arial"/>
          <w:sz w:val="22"/>
          <w:szCs w:val="22"/>
        </w:rPr>
        <w:t xml:space="preserve">Насажденията са разположени на среднобогати до богати месторастения. Общото </w:t>
      </w:r>
      <w:r w:rsidRPr="00050775">
        <w:rPr>
          <w:rFonts w:ascii="Arial" w:hAnsi="Arial" w:cs="Arial"/>
          <w:sz w:val="22"/>
          <w:szCs w:val="22"/>
        </w:rPr>
        <w:t xml:space="preserve">им санитарно състояние е добро. </w:t>
      </w:r>
    </w:p>
    <w:p w:rsidR="002F4E11" w:rsidRPr="00624CEB" w:rsidRDefault="002F4E11" w:rsidP="00624CEB">
      <w:pPr>
        <w:pStyle w:val="PlainText"/>
        <w:jc w:val="both"/>
        <w:rPr>
          <w:rFonts w:ascii="Arial" w:hAnsi="Arial" w:cs="Arial"/>
          <w:sz w:val="23"/>
          <w:szCs w:val="23"/>
        </w:rPr>
      </w:pPr>
      <w:r w:rsidRPr="00624CEB">
        <w:rPr>
          <w:rFonts w:ascii="Arial" w:hAnsi="Arial" w:cs="Arial"/>
          <w:sz w:val="22"/>
          <w:szCs w:val="22"/>
        </w:rPr>
        <w:t xml:space="preserve">  </w:t>
      </w:r>
      <w:r w:rsidRPr="00624CEB">
        <w:rPr>
          <w:rFonts w:ascii="Arial" w:hAnsi="Arial" w:cs="Arial"/>
          <w:sz w:val="22"/>
          <w:szCs w:val="22"/>
        </w:rPr>
        <w:tab/>
        <w:t>Предлага се турнус на сеч 100 години и цел - производство на едра строителна дър</w:t>
      </w:r>
      <w:r w:rsidRPr="00624CEB">
        <w:rPr>
          <w:rFonts w:ascii="Arial" w:hAnsi="Arial" w:cs="Arial"/>
          <w:sz w:val="22"/>
          <w:szCs w:val="22"/>
        </w:rPr>
        <w:softHyphen/>
        <w:t>весина с диаметър на тънкия край над 18 см.</w:t>
      </w:r>
      <w:r w:rsidRPr="00624CEB">
        <w:rPr>
          <w:rFonts w:ascii="Arial" w:hAnsi="Arial" w:cs="Arial"/>
          <w:sz w:val="23"/>
          <w:szCs w:val="23"/>
        </w:rPr>
        <w:t xml:space="preserve"> </w:t>
      </w:r>
    </w:p>
    <w:p w:rsidR="002F4E11" w:rsidRPr="00D5357F" w:rsidRDefault="002F4E11" w:rsidP="00624CEB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624CEB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вид на НАСАЖДЕНИЕто и БОНИТЕТ – Г</w:t>
      </w:r>
    </w:p>
    <w:p w:rsidR="002F4E11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413"/>
        <w:gridCol w:w="489"/>
        <w:gridCol w:w="1751"/>
        <w:gridCol w:w="411"/>
        <w:gridCol w:w="411"/>
        <w:gridCol w:w="311"/>
        <w:gridCol w:w="311"/>
        <w:gridCol w:w="311"/>
        <w:gridCol w:w="706"/>
        <w:gridCol w:w="777"/>
      </w:tblGrid>
      <w:tr w:rsidR="002F4E11" w:rsidRPr="003539EA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539EA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19.1 - Семенни гори от обикновен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624CEB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624CEB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и средния ПРИРАСТ по класове и подкласове на ВЪЗРАСТ – Г</w:t>
      </w:r>
    </w:p>
    <w:p w:rsidR="002F4E11" w:rsidRPr="00624CEB" w:rsidRDefault="002F4E11" w:rsidP="00656B7E">
      <w:pPr>
        <w:pStyle w:val="PlainText"/>
        <w:ind w:left="144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218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539EA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539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539EA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539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2F4E11" w:rsidRPr="003539EA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539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56.5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1690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71.5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</w:tr>
      <w:tr w:rsidR="002F4E11" w:rsidRPr="003539EA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539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3539EA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</w:p>
        </w:tc>
      </w:tr>
    </w:tbl>
    <w:p w:rsidR="002F4E11" w:rsidRPr="003539EA" w:rsidRDefault="002F4E11" w:rsidP="00656B7E">
      <w:pPr>
        <w:spacing w:before="100" w:beforeAutospacing="1" w:after="100" w:afterAutospacing="1"/>
        <w:ind w:left="1440"/>
        <w:rPr>
          <w:rFonts w:ascii="Arial" w:hAnsi="Arial" w:cs="Arial"/>
          <w:color w:val="000000"/>
          <w:sz w:val="22"/>
          <w:szCs w:val="22"/>
        </w:rPr>
      </w:pPr>
      <w:r w:rsidRPr="003539EA">
        <w:rPr>
          <w:rFonts w:ascii="Arial" w:hAnsi="Arial" w:cs="Arial"/>
          <w:color w:val="000000"/>
          <w:sz w:val="22"/>
          <w:szCs w:val="22"/>
        </w:rPr>
        <w:t>средна възраст: 35 години</w:t>
      </w:r>
      <w:r w:rsidRPr="003539EA">
        <w:rPr>
          <w:rFonts w:ascii="Arial" w:hAnsi="Arial" w:cs="Arial"/>
          <w:color w:val="000000"/>
          <w:sz w:val="22"/>
          <w:szCs w:val="22"/>
        </w:rPr>
        <w:br/>
        <w:t>среден запас: 147 куб.м/ха</w:t>
      </w:r>
      <w:r w:rsidRPr="003539EA">
        <w:rPr>
          <w:rFonts w:ascii="Arial" w:hAnsi="Arial" w:cs="Arial"/>
          <w:color w:val="000000"/>
          <w:sz w:val="22"/>
          <w:szCs w:val="22"/>
        </w:rPr>
        <w:br/>
        <w:t>среден прираст: 4.35 куб.м/ха</w:t>
      </w:r>
    </w:p>
    <w:p w:rsidR="002F4E11" w:rsidRPr="003539EA" w:rsidRDefault="002F4E11" w:rsidP="003539EA">
      <w:pPr>
        <w:spacing w:before="100" w:beforeAutospacing="1" w:after="100" w:afterAutospacing="1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16"/>
          <w:szCs w:val="16"/>
        </w:rPr>
        <w:br w:type="page"/>
      </w:r>
      <w:r w:rsidRPr="003539EA">
        <w:rPr>
          <w:rFonts w:ascii="Arial" w:hAnsi="Arial" w:cs="Arial"/>
          <w:b/>
          <w:bCs/>
          <w:sz w:val="22"/>
          <w:szCs w:val="22"/>
          <w:u w:val="single"/>
        </w:rPr>
        <w:t>7. Дъбов средно и нискобонитетен стопански клас – ДСрН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   </w:t>
      </w: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6B2A8E" w:rsidRDefault="002F4E11" w:rsidP="000E4297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6B2A8E">
        <w:rPr>
          <w:rFonts w:ascii="Arial" w:hAnsi="Arial" w:cs="Arial"/>
          <w:sz w:val="22"/>
          <w:szCs w:val="22"/>
        </w:rPr>
        <w:t>Площта на този стопански клас е 63.</w:t>
      </w:r>
      <w:r>
        <w:rPr>
          <w:rFonts w:ascii="Arial" w:hAnsi="Arial" w:cs="Arial"/>
          <w:sz w:val="22"/>
          <w:szCs w:val="22"/>
        </w:rPr>
        <w:t>3</w:t>
      </w:r>
      <w:r w:rsidRPr="006B2A8E">
        <w:rPr>
          <w:rFonts w:ascii="Arial" w:hAnsi="Arial" w:cs="Arial"/>
          <w:sz w:val="22"/>
          <w:szCs w:val="22"/>
        </w:rPr>
        <w:t xml:space="preserve"> ха, което представлява 0.4 % от залесената площ на ДГТ. </w:t>
      </w:r>
      <w:bookmarkStart w:id="55" w:name="OLE_LINK39"/>
      <w:bookmarkStart w:id="56" w:name="OLE_LINK46"/>
      <w:bookmarkStart w:id="57" w:name="OLE_LINK47"/>
      <w:r w:rsidRPr="006B2A8E">
        <w:rPr>
          <w:rFonts w:ascii="Arial" w:hAnsi="Arial" w:cs="Arial"/>
          <w:sz w:val="22"/>
          <w:szCs w:val="22"/>
        </w:rPr>
        <w:t xml:space="preserve">Съставен е от чисти и смесени с преобладание на зимен дъб или благун, както и такива без преобладание от двата дървесни вида, високостъблени естествени насаждения от </w:t>
      </w:r>
      <w:r w:rsidRPr="006B2A8E">
        <w:rPr>
          <w:rFonts w:ascii="Arial" w:hAnsi="Arial" w:cs="Arial"/>
          <w:sz w:val="22"/>
          <w:szCs w:val="22"/>
          <w:lang w:val="en-US"/>
        </w:rPr>
        <w:t>IV</w:t>
      </w:r>
      <w:r w:rsidRPr="006B2A8E">
        <w:rPr>
          <w:rFonts w:ascii="Arial" w:hAnsi="Arial" w:cs="Arial"/>
          <w:sz w:val="22"/>
          <w:szCs w:val="22"/>
        </w:rPr>
        <w:t xml:space="preserve"> и </w:t>
      </w:r>
      <w:r w:rsidRPr="006B2A8E">
        <w:rPr>
          <w:rFonts w:ascii="Arial" w:hAnsi="Arial" w:cs="Arial"/>
          <w:sz w:val="22"/>
          <w:szCs w:val="22"/>
          <w:lang w:val="en-US"/>
        </w:rPr>
        <w:t>V</w:t>
      </w:r>
      <w:r w:rsidRPr="006B2A8E">
        <w:rPr>
          <w:rFonts w:ascii="Arial" w:hAnsi="Arial" w:cs="Arial"/>
          <w:sz w:val="22"/>
          <w:szCs w:val="22"/>
        </w:rPr>
        <w:t xml:space="preserve"> бонитет със средна производител</w:t>
      </w:r>
      <w:r w:rsidRPr="006B2A8E">
        <w:rPr>
          <w:rFonts w:ascii="Arial" w:hAnsi="Arial" w:cs="Arial"/>
          <w:sz w:val="22"/>
          <w:szCs w:val="22"/>
        </w:rPr>
        <w:softHyphen/>
        <w:t xml:space="preserve">ност – </w:t>
      </w:r>
      <w:r w:rsidRPr="006B2A8E">
        <w:rPr>
          <w:rFonts w:ascii="Arial" w:hAnsi="Arial" w:cs="Arial"/>
          <w:sz w:val="22"/>
          <w:szCs w:val="22"/>
          <w:lang w:val="en-US"/>
        </w:rPr>
        <w:t>IV</w:t>
      </w:r>
      <w:r w:rsidRPr="006B2A8E">
        <w:rPr>
          <w:rFonts w:ascii="Arial" w:hAnsi="Arial" w:cs="Arial"/>
          <w:sz w:val="22"/>
          <w:szCs w:val="22"/>
        </w:rPr>
        <w:t xml:space="preserve"> (4.4) </w:t>
      </w:r>
      <w:bookmarkEnd w:id="55"/>
      <w:bookmarkEnd w:id="56"/>
      <w:bookmarkEnd w:id="57"/>
      <w:r w:rsidRPr="006B2A8E">
        <w:rPr>
          <w:rFonts w:ascii="Arial" w:hAnsi="Arial" w:cs="Arial"/>
          <w:sz w:val="22"/>
          <w:szCs w:val="22"/>
        </w:rPr>
        <w:t xml:space="preserve">бонитет. Средната възраст на класа е 138 години. </w:t>
      </w:r>
      <w:r w:rsidRPr="006B2A8E">
        <w:rPr>
          <w:rFonts w:ascii="Arial" w:hAnsi="Arial" w:cs="Arial"/>
          <w:sz w:val="22"/>
          <w:szCs w:val="22"/>
        </w:rPr>
        <w:tab/>
      </w:r>
    </w:p>
    <w:p w:rsidR="002F4E11" w:rsidRPr="00050775" w:rsidRDefault="002F4E11" w:rsidP="003539EA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Насажденията </w:t>
      </w:r>
      <w:r w:rsidRPr="00050775">
        <w:rPr>
          <w:rFonts w:ascii="Arial" w:hAnsi="Arial" w:cs="Arial"/>
          <w:sz w:val="22"/>
          <w:szCs w:val="22"/>
        </w:rPr>
        <w:t>са разположени на среднобогати и среднобогати до богати месторастения. Общото им санитарно състояние е средно до лошо.</w:t>
      </w:r>
    </w:p>
    <w:p w:rsidR="002F4E11" w:rsidRPr="007F3B88" w:rsidRDefault="002F4E11" w:rsidP="003539EA">
      <w:pPr>
        <w:pStyle w:val="Default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7F3B88">
        <w:rPr>
          <w:rFonts w:ascii="Arial" w:hAnsi="Arial" w:cs="Arial"/>
          <w:color w:val="auto"/>
          <w:sz w:val="22"/>
          <w:szCs w:val="22"/>
        </w:rPr>
        <w:t xml:space="preserve">        </w:t>
      </w:r>
      <w:r w:rsidRPr="007F3B88">
        <w:rPr>
          <w:rFonts w:ascii="Arial" w:hAnsi="Arial" w:cs="Arial"/>
          <w:color w:val="auto"/>
          <w:sz w:val="22"/>
          <w:szCs w:val="22"/>
        </w:rPr>
        <w:tab/>
        <w:t>Предлага се турнус на сеч 120 години и цел - производство на едра строителна дървеси</w:t>
      </w:r>
      <w:r w:rsidRPr="007F3B88">
        <w:rPr>
          <w:rFonts w:ascii="Arial" w:hAnsi="Arial" w:cs="Arial"/>
          <w:color w:val="auto"/>
          <w:sz w:val="22"/>
          <w:szCs w:val="22"/>
        </w:rPr>
        <w:softHyphen/>
        <w:t xml:space="preserve">на с диаметър на тънкия край над 18 см. </w:t>
      </w:r>
      <w:bookmarkStart w:id="58" w:name="OLE_LINK124"/>
      <w:bookmarkStart w:id="59" w:name="OLE_LINK125"/>
      <w:bookmarkStart w:id="60" w:name="OLE_LINK171"/>
      <w:r w:rsidRPr="007F3B88">
        <w:rPr>
          <w:rFonts w:ascii="Arial" w:hAnsi="Arial" w:cs="Arial"/>
          <w:color w:val="auto"/>
          <w:sz w:val="23"/>
          <w:szCs w:val="23"/>
        </w:rPr>
        <w:t xml:space="preserve">Нископродуктивните насаждения с влошено състояние да се стопанисват с цел запазване на семенния им произход, защитните им </w:t>
      </w:r>
      <w:r>
        <w:rPr>
          <w:rFonts w:ascii="Arial" w:hAnsi="Arial" w:cs="Arial"/>
          <w:color w:val="auto"/>
          <w:sz w:val="23"/>
          <w:szCs w:val="23"/>
        </w:rPr>
        <w:t>функции</w:t>
      </w:r>
      <w:r w:rsidRPr="007F3B88">
        <w:rPr>
          <w:rFonts w:ascii="Arial" w:hAnsi="Arial" w:cs="Arial"/>
          <w:color w:val="auto"/>
          <w:sz w:val="23"/>
          <w:szCs w:val="23"/>
        </w:rPr>
        <w:t>и и добив на дърва.</w:t>
      </w:r>
      <w:bookmarkEnd w:id="58"/>
      <w:bookmarkEnd w:id="59"/>
      <w:bookmarkEnd w:id="60"/>
    </w:p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215AE6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Pr="00215AE6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 xml:space="preserve">вид на НАСАЖДЕНИЕто и БОНИТЕТ – </w:t>
      </w:r>
      <w:bookmarkStart w:id="61" w:name="OLE_LINK141"/>
      <w:bookmarkStart w:id="62" w:name="OLE_LINK142"/>
      <w:bookmarkStart w:id="63" w:name="OLE_LINK143"/>
      <w:r w:rsidRPr="00215AE6">
        <w:rPr>
          <w:rFonts w:ascii="Arial" w:hAnsi="Arial" w:cs="Arial"/>
          <w:sz w:val="22"/>
          <w:szCs w:val="22"/>
        </w:rPr>
        <w:t>ДСрН</w:t>
      </w:r>
      <w:bookmarkEnd w:id="61"/>
      <w:bookmarkEnd w:id="62"/>
      <w:bookmarkEnd w:id="63"/>
    </w:p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489"/>
        <w:gridCol w:w="485"/>
        <w:gridCol w:w="2432"/>
        <w:gridCol w:w="311"/>
        <w:gridCol w:w="311"/>
        <w:gridCol w:w="311"/>
        <w:gridCol w:w="411"/>
        <w:gridCol w:w="411"/>
        <w:gridCol w:w="706"/>
        <w:gridCol w:w="777"/>
      </w:tblGrid>
      <w:tr w:rsidR="002F4E11" w:rsidRPr="003539EA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539EA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222F5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13.1 - Естествени семенни смесени дъбови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</w:t>
            </w:r>
          </w:p>
        </w:tc>
      </w:tr>
      <w:tr w:rsidR="002F4E11" w:rsidRPr="003539EA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>
      <w:pPr>
        <w:rPr>
          <w:rFonts w:ascii="Arial" w:hAnsi="Arial" w:cs="Arial"/>
        </w:rPr>
      </w:pPr>
    </w:p>
    <w:p w:rsidR="002F4E11" w:rsidRDefault="002F4E11">
      <w:pPr>
        <w:rPr>
          <w:rFonts w:ascii="Arial" w:hAnsi="Arial" w:cs="Arial"/>
        </w:rPr>
      </w:pPr>
    </w:p>
    <w:p w:rsidR="002F4E11" w:rsidRPr="00215AE6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5E1B7B" w:rsidRDefault="002F4E11" w:rsidP="00656B7E">
      <w:pPr>
        <w:pStyle w:val="PlainText"/>
        <w:jc w:val="center"/>
        <w:rPr>
          <w:rFonts w:ascii="Arial" w:hAnsi="Arial" w:cs="Arial"/>
          <w:color w:val="000000"/>
          <w:sz w:val="16"/>
          <w:szCs w:val="16"/>
        </w:rPr>
      </w:pPr>
      <w:r w:rsidRPr="00215AE6">
        <w:rPr>
          <w:rFonts w:ascii="Arial" w:hAnsi="Arial" w:cs="Arial"/>
          <w:sz w:val="22"/>
          <w:szCs w:val="22"/>
        </w:rPr>
        <w:t>и средния ПРИРАСТ по класове и подкласове на ВЪЗРАСТ – ДСрН</w:t>
      </w:r>
      <w:bookmarkEnd w:id="53"/>
      <w:bookmarkEnd w:id="54"/>
    </w:p>
    <w:p w:rsidR="002F4E11" w:rsidRPr="00D5357F" w:rsidRDefault="002F4E11" w:rsidP="00215AE6">
      <w:pPr>
        <w:pStyle w:val="PlainText"/>
        <w:jc w:val="center"/>
        <w:rPr>
          <w:rFonts w:ascii="Arial" w:hAnsi="Arial" w:cs="Arial"/>
          <w:color w:val="FF0000"/>
          <w:sz w:val="18"/>
          <w:szCs w:val="18"/>
        </w:rPr>
      </w:pPr>
    </w:p>
    <w:tbl>
      <w:tblPr>
        <w:tblW w:w="0" w:type="auto"/>
        <w:tblInd w:w="2586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539EA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539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539EA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4E11" w:rsidRPr="003539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4E11" w:rsidRPr="003539EA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4E11" w:rsidRPr="003539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539EA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91.6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10700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92.2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</w:tr>
      <w:tr w:rsidR="002F4E11" w:rsidRPr="003539EA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539EA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39E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2F4E11" w:rsidRPr="003539EA" w:rsidRDefault="002F4E11" w:rsidP="00656B7E">
      <w:pPr>
        <w:spacing w:before="100" w:beforeAutospacing="1" w:after="100" w:afterAutospacing="1"/>
        <w:ind w:left="1402"/>
        <w:rPr>
          <w:rFonts w:ascii="Arial" w:hAnsi="Arial" w:cs="Arial"/>
          <w:color w:val="000000"/>
          <w:sz w:val="22"/>
          <w:szCs w:val="22"/>
        </w:rPr>
      </w:pPr>
      <w:r w:rsidRPr="003539EA">
        <w:rPr>
          <w:rFonts w:ascii="Arial" w:hAnsi="Arial" w:cs="Arial"/>
          <w:color w:val="000000"/>
          <w:sz w:val="22"/>
          <w:szCs w:val="22"/>
        </w:rPr>
        <w:t>средна възраст: 138 години</w:t>
      </w:r>
      <w:r w:rsidRPr="003539EA">
        <w:rPr>
          <w:rFonts w:ascii="Arial" w:hAnsi="Arial" w:cs="Arial"/>
          <w:color w:val="000000"/>
          <w:sz w:val="22"/>
          <w:szCs w:val="22"/>
        </w:rPr>
        <w:br/>
        <w:t>среден запас: 183 куб.м/ха</w:t>
      </w:r>
      <w:r w:rsidRPr="003539EA">
        <w:rPr>
          <w:rFonts w:ascii="Arial" w:hAnsi="Arial" w:cs="Arial"/>
          <w:color w:val="000000"/>
          <w:sz w:val="22"/>
          <w:szCs w:val="22"/>
        </w:rPr>
        <w:br/>
        <w:t>среден прираст: 1.33 куб.м/ха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br w:type="page"/>
      </w:r>
    </w:p>
    <w:p w:rsidR="002F4E11" w:rsidRPr="00624CEB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8</w:t>
      </w:r>
      <w:r w:rsidRPr="00624CEB">
        <w:rPr>
          <w:rFonts w:ascii="Arial" w:hAnsi="Arial" w:cs="Arial"/>
          <w:b/>
          <w:bCs/>
          <w:sz w:val="22"/>
          <w:szCs w:val="22"/>
          <w:u w:val="single"/>
        </w:rPr>
        <w:t xml:space="preserve">. </w:t>
      </w:r>
      <w:r>
        <w:rPr>
          <w:rFonts w:ascii="Arial" w:hAnsi="Arial" w:cs="Arial"/>
          <w:b/>
          <w:bCs/>
          <w:sz w:val="22"/>
          <w:szCs w:val="22"/>
          <w:u w:val="single"/>
        </w:rPr>
        <w:t>Церов</w:t>
      </w:r>
      <w:r w:rsidRPr="00624CEB">
        <w:rPr>
          <w:rFonts w:ascii="Arial" w:hAnsi="Arial" w:cs="Arial"/>
          <w:b/>
          <w:bCs/>
          <w:sz w:val="22"/>
          <w:szCs w:val="22"/>
          <w:u w:val="single"/>
        </w:rPr>
        <w:t xml:space="preserve"> стопански клас – </w:t>
      </w:r>
      <w:r>
        <w:rPr>
          <w:rFonts w:ascii="Arial" w:hAnsi="Arial" w:cs="Arial"/>
          <w:b/>
          <w:bCs/>
          <w:sz w:val="22"/>
          <w:szCs w:val="22"/>
          <w:u w:val="single"/>
        </w:rPr>
        <w:t>Ц</w:t>
      </w:r>
    </w:p>
    <w:p w:rsidR="002F4E11" w:rsidRPr="00D5357F" w:rsidRDefault="002F4E11" w:rsidP="00624CEB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   </w:t>
      </w: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B4083B" w:rsidRDefault="002F4E11" w:rsidP="00B23F7B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B4083B">
        <w:rPr>
          <w:rFonts w:ascii="Arial" w:hAnsi="Arial" w:cs="Arial"/>
          <w:sz w:val="22"/>
          <w:szCs w:val="22"/>
        </w:rPr>
        <w:t xml:space="preserve">Площта на този стопански клас е </w:t>
      </w:r>
      <w:r>
        <w:rPr>
          <w:rFonts w:ascii="Arial" w:hAnsi="Arial" w:cs="Arial"/>
          <w:sz w:val="22"/>
          <w:szCs w:val="22"/>
        </w:rPr>
        <w:t>27.4</w:t>
      </w:r>
      <w:r w:rsidRPr="00B4083B">
        <w:rPr>
          <w:rFonts w:ascii="Arial" w:hAnsi="Arial" w:cs="Arial"/>
          <w:sz w:val="22"/>
          <w:szCs w:val="22"/>
        </w:rPr>
        <w:t xml:space="preserve"> ха, което представлява 0.2 % от залесената площ на ДГТ. Съставен е от чисти и смесени с преобладание на цер високостъблени естествени насаждения. Средна производител</w:t>
      </w:r>
      <w:r w:rsidRPr="00B4083B">
        <w:rPr>
          <w:rFonts w:ascii="Arial" w:hAnsi="Arial" w:cs="Arial"/>
          <w:sz w:val="22"/>
          <w:szCs w:val="22"/>
        </w:rPr>
        <w:softHyphen/>
        <w:t xml:space="preserve">ност на </w:t>
      </w:r>
      <w:r>
        <w:rPr>
          <w:rFonts w:ascii="Arial" w:hAnsi="Arial" w:cs="Arial"/>
          <w:sz w:val="22"/>
          <w:szCs w:val="22"/>
        </w:rPr>
        <w:t xml:space="preserve">стопанския </w:t>
      </w:r>
      <w:r w:rsidRPr="00B4083B">
        <w:rPr>
          <w:rFonts w:ascii="Arial" w:hAnsi="Arial" w:cs="Arial"/>
          <w:sz w:val="22"/>
          <w:szCs w:val="22"/>
        </w:rPr>
        <w:t xml:space="preserve"> клас е – </w:t>
      </w:r>
      <w:r w:rsidRPr="00B4083B">
        <w:rPr>
          <w:rFonts w:ascii="Arial" w:hAnsi="Arial" w:cs="Arial"/>
        </w:rPr>
        <w:t>I</w:t>
      </w:r>
      <w:r w:rsidRPr="00B4083B">
        <w:rPr>
          <w:rFonts w:ascii="Arial" w:hAnsi="Arial" w:cs="Arial"/>
          <w:lang w:val="en-US"/>
        </w:rPr>
        <w:t>V</w:t>
      </w:r>
      <w:r w:rsidRPr="00B4083B">
        <w:rPr>
          <w:rFonts w:ascii="Arial" w:hAnsi="Arial" w:cs="Arial"/>
          <w:sz w:val="22"/>
          <w:szCs w:val="22"/>
        </w:rPr>
        <w:t xml:space="preserve"> (3.</w:t>
      </w:r>
      <w:r w:rsidRPr="00B4083B">
        <w:rPr>
          <w:rFonts w:ascii="Arial" w:hAnsi="Arial" w:cs="Arial"/>
          <w:sz w:val="22"/>
          <w:szCs w:val="22"/>
          <w:lang w:val="en-US"/>
        </w:rPr>
        <w:t>9</w:t>
      </w:r>
      <w:r w:rsidRPr="00B4083B">
        <w:rPr>
          <w:rFonts w:ascii="Arial" w:hAnsi="Arial" w:cs="Arial"/>
          <w:sz w:val="22"/>
          <w:szCs w:val="22"/>
        </w:rPr>
        <w:t>) бонитет. Средната възраст на класа е 8</w:t>
      </w:r>
      <w:r w:rsidRPr="00B4083B">
        <w:rPr>
          <w:rFonts w:ascii="Arial" w:hAnsi="Arial" w:cs="Arial"/>
          <w:sz w:val="22"/>
          <w:szCs w:val="22"/>
          <w:lang w:val="en-US"/>
        </w:rPr>
        <w:t>7</w:t>
      </w:r>
      <w:r w:rsidRPr="00B4083B">
        <w:rPr>
          <w:rFonts w:ascii="Arial" w:hAnsi="Arial" w:cs="Arial"/>
          <w:sz w:val="22"/>
          <w:szCs w:val="22"/>
        </w:rPr>
        <w:t xml:space="preserve"> години. </w:t>
      </w:r>
      <w:r w:rsidRPr="00B4083B">
        <w:rPr>
          <w:rFonts w:ascii="Arial" w:hAnsi="Arial" w:cs="Arial"/>
          <w:sz w:val="22"/>
          <w:szCs w:val="22"/>
        </w:rPr>
        <w:tab/>
      </w:r>
    </w:p>
    <w:p w:rsidR="002F4E11" w:rsidRPr="00B4083B" w:rsidRDefault="002F4E11" w:rsidP="003E5766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B4083B">
        <w:rPr>
          <w:rFonts w:ascii="Arial" w:hAnsi="Arial" w:cs="Arial"/>
          <w:sz w:val="22"/>
          <w:szCs w:val="22"/>
        </w:rPr>
        <w:t>Насажденията са разположени на среднобогати</w:t>
      </w:r>
      <w:r w:rsidRPr="00B4083B">
        <w:rPr>
          <w:rFonts w:ascii="Arial" w:hAnsi="Arial" w:cs="Arial"/>
          <w:sz w:val="22"/>
          <w:szCs w:val="22"/>
          <w:lang w:val="en-US"/>
        </w:rPr>
        <w:t xml:space="preserve"> и</w:t>
      </w:r>
      <w:r w:rsidRPr="00B4083B">
        <w:rPr>
          <w:rFonts w:ascii="Arial" w:hAnsi="Arial" w:cs="Arial"/>
          <w:sz w:val="22"/>
          <w:szCs w:val="22"/>
        </w:rPr>
        <w:t xml:space="preserve"> среднобогати до богати месторастения. Общото им санитарно състояние е средно.</w:t>
      </w:r>
    </w:p>
    <w:p w:rsidR="002F4E11" w:rsidRDefault="002F4E11" w:rsidP="003E5766">
      <w:pPr>
        <w:pStyle w:val="PlainText"/>
        <w:spacing w:before="120"/>
        <w:jc w:val="both"/>
        <w:rPr>
          <w:rFonts w:ascii="Arial" w:hAnsi="Arial" w:cs="Arial"/>
          <w:sz w:val="23"/>
          <w:szCs w:val="23"/>
        </w:rPr>
      </w:pPr>
      <w:r w:rsidRPr="00624CEB">
        <w:rPr>
          <w:rFonts w:ascii="Arial" w:hAnsi="Arial" w:cs="Arial"/>
          <w:sz w:val="22"/>
          <w:szCs w:val="22"/>
        </w:rPr>
        <w:t xml:space="preserve">  </w:t>
      </w:r>
      <w:r w:rsidRPr="00624CEB">
        <w:rPr>
          <w:rFonts w:ascii="Arial" w:hAnsi="Arial" w:cs="Arial"/>
          <w:sz w:val="22"/>
          <w:szCs w:val="22"/>
        </w:rPr>
        <w:tab/>
        <w:t>Предлага се турнус на сеч 100 години и цел - производство на едра строителна дър</w:t>
      </w:r>
      <w:r w:rsidRPr="00624CEB">
        <w:rPr>
          <w:rFonts w:ascii="Arial" w:hAnsi="Arial" w:cs="Arial"/>
          <w:sz w:val="22"/>
          <w:szCs w:val="22"/>
        </w:rPr>
        <w:softHyphen/>
        <w:t>весина с диаметър на тънкия край над 18 см.</w:t>
      </w:r>
      <w:r w:rsidRPr="00624CEB">
        <w:rPr>
          <w:rFonts w:ascii="Arial" w:hAnsi="Arial" w:cs="Arial"/>
          <w:sz w:val="23"/>
          <w:szCs w:val="23"/>
        </w:rPr>
        <w:t xml:space="preserve"> </w:t>
      </w:r>
    </w:p>
    <w:p w:rsidR="002F4E11" w:rsidRPr="00D5357F" w:rsidRDefault="002F4E11" w:rsidP="00624CEB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215AE6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 xml:space="preserve">вид на НАСАЖДЕНИЕто и БОНИТЕТ – </w:t>
      </w:r>
      <w:r>
        <w:rPr>
          <w:rFonts w:ascii="Arial" w:hAnsi="Arial" w:cs="Arial"/>
          <w:sz w:val="22"/>
          <w:szCs w:val="22"/>
        </w:rPr>
        <w:t>Ц</w:t>
      </w:r>
    </w:p>
    <w:p w:rsidR="002F4E11" w:rsidRPr="00215AE6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423"/>
        <w:gridCol w:w="561"/>
        <w:gridCol w:w="1378"/>
        <w:gridCol w:w="311"/>
        <w:gridCol w:w="311"/>
        <w:gridCol w:w="311"/>
        <w:gridCol w:w="411"/>
        <w:gridCol w:w="3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14.1 - Семенни гори от 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22F5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D5357F" w:rsidRDefault="002F4E11" w:rsidP="00624CEB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D5357F" w:rsidRDefault="002F4E11" w:rsidP="00624CEB">
      <w:pPr>
        <w:pStyle w:val="PlainText"/>
        <w:jc w:val="both"/>
        <w:rPr>
          <w:color w:val="FF0000"/>
        </w:rPr>
      </w:pPr>
    </w:p>
    <w:p w:rsidR="002F4E11" w:rsidRPr="00215AE6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215AE6"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– </w:t>
      </w:r>
      <w:r>
        <w:rPr>
          <w:rFonts w:ascii="Arial" w:hAnsi="Arial" w:cs="Arial"/>
          <w:sz w:val="22"/>
          <w:szCs w:val="22"/>
        </w:rPr>
        <w:t>Ц</w:t>
      </w:r>
    </w:p>
    <w:p w:rsidR="002F4E11" w:rsidRPr="00D5357F" w:rsidRDefault="002F4E11" w:rsidP="00624CEB">
      <w:pPr>
        <w:pStyle w:val="PlainText"/>
        <w:jc w:val="center"/>
        <w:rPr>
          <w:rFonts w:ascii="Arial" w:hAnsi="Arial" w:cs="Arial"/>
          <w:color w:val="FF0000"/>
          <w:sz w:val="18"/>
          <w:szCs w:val="18"/>
        </w:rPr>
      </w:pPr>
    </w:p>
    <w:tbl>
      <w:tblPr>
        <w:tblW w:w="0" w:type="auto"/>
        <w:tblInd w:w="2218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656B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69.4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3080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68.8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22F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3E5766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</w:t>
            </w:r>
          </w:p>
        </w:tc>
      </w:tr>
    </w:tbl>
    <w:p w:rsidR="002F4E11" w:rsidRPr="003E5766" w:rsidRDefault="002F4E11" w:rsidP="003E5766">
      <w:pPr>
        <w:spacing w:before="100" w:beforeAutospacing="1" w:after="100" w:afterAutospacing="1"/>
        <w:rPr>
          <w:rFonts w:ascii="Arial" w:hAnsi="Arial" w:cs="Arial"/>
          <w:b/>
          <w:bCs/>
          <w:sz w:val="22"/>
          <w:szCs w:val="22"/>
          <w:u w:val="single"/>
        </w:rPr>
      </w:pPr>
      <w:r w:rsidRPr="003E5766">
        <w:t>средна възраст: 87 години</w:t>
      </w:r>
      <w:r w:rsidRPr="003E5766">
        <w:br/>
        <w:t>среден запас: 164 куб.м/ха</w:t>
      </w:r>
      <w:r w:rsidRPr="003E5766">
        <w:br/>
        <w:t>среден прираст: 1.96 куб.м/ха</w:t>
      </w:r>
      <w:r w:rsidRPr="003E5766">
        <w:br w:type="page"/>
      </w:r>
      <w:bookmarkStart w:id="64" w:name="OLE_LINK146"/>
      <w:bookmarkStart w:id="65" w:name="OLE_LINK147"/>
      <w:r w:rsidRPr="003E5766">
        <w:rPr>
          <w:rFonts w:ascii="Arial" w:hAnsi="Arial" w:cs="Arial"/>
          <w:b/>
          <w:bCs/>
          <w:sz w:val="22"/>
          <w:szCs w:val="22"/>
          <w:u w:val="single"/>
        </w:rPr>
        <w:t xml:space="preserve">9. Широколистен високостъблен стопански клас – </w:t>
      </w:r>
      <w:bookmarkStart w:id="66" w:name="OLE_LINK148"/>
      <w:bookmarkStart w:id="67" w:name="OLE_LINK149"/>
      <w:bookmarkStart w:id="68" w:name="OLE_LINK150"/>
      <w:bookmarkStart w:id="69" w:name="OLE_LINK151"/>
      <w:r w:rsidRPr="003E5766">
        <w:rPr>
          <w:rFonts w:ascii="Arial" w:hAnsi="Arial" w:cs="Arial"/>
          <w:b/>
          <w:bCs/>
          <w:sz w:val="22"/>
          <w:szCs w:val="22"/>
          <w:u w:val="single"/>
        </w:rPr>
        <w:t>ШВ</w:t>
      </w:r>
      <w:bookmarkEnd w:id="66"/>
      <w:bookmarkEnd w:id="67"/>
      <w:bookmarkEnd w:id="68"/>
      <w:bookmarkEnd w:id="69"/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 </w:t>
      </w: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A870A6" w:rsidRDefault="002F4E11" w:rsidP="000E4297">
      <w:pPr>
        <w:pStyle w:val="PlainText"/>
        <w:ind w:firstLine="708"/>
        <w:jc w:val="both"/>
        <w:rPr>
          <w:rFonts w:ascii="Arial" w:hAnsi="Arial" w:cs="Arial"/>
          <w:sz w:val="22"/>
          <w:szCs w:val="22"/>
        </w:rPr>
      </w:pPr>
      <w:r w:rsidRPr="00A870A6">
        <w:rPr>
          <w:rFonts w:ascii="Arial" w:hAnsi="Arial" w:cs="Arial"/>
          <w:sz w:val="22"/>
          <w:szCs w:val="22"/>
        </w:rPr>
        <w:t xml:space="preserve">Площта на този стопански клас е </w:t>
      </w:r>
      <w:r w:rsidRPr="00A870A6">
        <w:rPr>
          <w:rFonts w:ascii="Arial" w:hAnsi="Arial" w:cs="Arial"/>
          <w:sz w:val="22"/>
          <w:szCs w:val="22"/>
          <w:lang w:val="en-US"/>
        </w:rPr>
        <w:t>206</w:t>
      </w:r>
      <w:r w:rsidRPr="00A870A6">
        <w:rPr>
          <w:rFonts w:ascii="Arial" w:hAnsi="Arial" w:cs="Arial"/>
          <w:sz w:val="22"/>
          <w:szCs w:val="22"/>
        </w:rPr>
        <w:t>.3 ха, което представлява 1.</w:t>
      </w:r>
      <w:r w:rsidRPr="00A870A6">
        <w:rPr>
          <w:rFonts w:ascii="Arial" w:hAnsi="Arial" w:cs="Arial"/>
          <w:sz w:val="22"/>
          <w:szCs w:val="22"/>
          <w:lang w:val="en-US"/>
        </w:rPr>
        <w:t>3</w:t>
      </w:r>
      <w:r w:rsidRPr="00A870A6">
        <w:rPr>
          <w:rFonts w:ascii="Arial" w:hAnsi="Arial" w:cs="Arial"/>
          <w:sz w:val="22"/>
          <w:szCs w:val="22"/>
        </w:rPr>
        <w:t xml:space="preserve"> % от залесената площ на ДГТ. Тук са включени всички смесени без преобладание високостъблени </w:t>
      </w:r>
      <w:bookmarkStart w:id="70" w:name="OLE_LINK198"/>
      <w:bookmarkStart w:id="71" w:name="OLE_LINK205"/>
      <w:bookmarkStart w:id="72" w:name="OLE_LINK206"/>
      <w:r w:rsidRPr="00A870A6">
        <w:rPr>
          <w:rFonts w:ascii="Arial" w:hAnsi="Arial" w:cs="Arial"/>
          <w:sz w:val="22"/>
          <w:szCs w:val="22"/>
        </w:rPr>
        <w:t xml:space="preserve">естествени насаждения и култури от източен бук, габър, зимен дъб, цер, явор, шестил и др.  </w:t>
      </w:r>
      <w:bookmarkEnd w:id="70"/>
      <w:bookmarkEnd w:id="71"/>
      <w:bookmarkEnd w:id="72"/>
      <w:r w:rsidRPr="00A870A6">
        <w:rPr>
          <w:rFonts w:ascii="Arial" w:hAnsi="Arial" w:cs="Arial"/>
          <w:sz w:val="22"/>
          <w:szCs w:val="22"/>
        </w:rPr>
        <w:t xml:space="preserve">от </w:t>
      </w:r>
      <w:r w:rsidRPr="00A870A6">
        <w:rPr>
          <w:rFonts w:ascii="Arial" w:hAnsi="Arial" w:cs="Arial"/>
          <w:sz w:val="22"/>
          <w:szCs w:val="22"/>
          <w:lang w:val="en-US"/>
        </w:rPr>
        <w:t>I</w:t>
      </w:r>
      <w:r w:rsidRPr="00A870A6">
        <w:rPr>
          <w:rFonts w:ascii="Arial" w:hAnsi="Arial" w:cs="Arial"/>
          <w:sz w:val="22"/>
          <w:szCs w:val="22"/>
        </w:rPr>
        <w:t xml:space="preserve"> - </w:t>
      </w:r>
      <w:r w:rsidRPr="00A870A6">
        <w:rPr>
          <w:rFonts w:ascii="Arial" w:hAnsi="Arial" w:cs="Arial"/>
          <w:sz w:val="22"/>
          <w:szCs w:val="22"/>
          <w:lang w:val="en-US"/>
        </w:rPr>
        <w:t>V</w:t>
      </w:r>
      <w:r w:rsidRPr="00A870A6">
        <w:rPr>
          <w:rFonts w:ascii="Arial" w:hAnsi="Arial" w:cs="Arial"/>
          <w:sz w:val="22"/>
          <w:szCs w:val="22"/>
        </w:rPr>
        <w:t xml:space="preserve"> бонитет. </w:t>
      </w:r>
      <w:r w:rsidRPr="00A870A6">
        <w:rPr>
          <w:rFonts w:ascii="Arial" w:hAnsi="Arial" w:cs="Arial"/>
          <w:sz w:val="22"/>
          <w:szCs w:val="22"/>
          <w:lang w:val="en-US"/>
        </w:rPr>
        <w:t xml:space="preserve"> </w:t>
      </w:r>
      <w:r w:rsidRPr="00A870A6">
        <w:rPr>
          <w:rFonts w:ascii="Arial" w:hAnsi="Arial" w:cs="Arial"/>
          <w:sz w:val="22"/>
          <w:szCs w:val="22"/>
        </w:rPr>
        <w:t xml:space="preserve">Средната производителност  на класа е </w:t>
      </w:r>
      <w:r w:rsidRPr="00A870A6">
        <w:rPr>
          <w:rFonts w:ascii="Arial" w:hAnsi="Arial" w:cs="Arial"/>
          <w:sz w:val="22"/>
          <w:szCs w:val="22"/>
          <w:lang w:val="en-US"/>
        </w:rPr>
        <w:t>III</w:t>
      </w:r>
      <w:r w:rsidRPr="00A870A6">
        <w:rPr>
          <w:rFonts w:ascii="Arial" w:hAnsi="Arial" w:cs="Arial"/>
          <w:sz w:val="22"/>
          <w:szCs w:val="22"/>
        </w:rPr>
        <w:t xml:space="preserve"> (</w:t>
      </w:r>
      <w:r w:rsidRPr="00A870A6">
        <w:rPr>
          <w:rFonts w:ascii="Arial" w:hAnsi="Arial" w:cs="Arial"/>
          <w:sz w:val="22"/>
          <w:szCs w:val="22"/>
          <w:lang w:val="en-US"/>
        </w:rPr>
        <w:t>2.9</w:t>
      </w:r>
      <w:r w:rsidRPr="00A870A6">
        <w:rPr>
          <w:rFonts w:ascii="Arial" w:hAnsi="Arial" w:cs="Arial"/>
          <w:sz w:val="22"/>
          <w:szCs w:val="22"/>
        </w:rPr>
        <w:t xml:space="preserve">) бонитет, а средната възраст на класа е </w:t>
      </w:r>
      <w:r w:rsidRPr="00A870A6">
        <w:rPr>
          <w:rFonts w:ascii="Arial" w:hAnsi="Arial" w:cs="Arial"/>
          <w:sz w:val="22"/>
          <w:szCs w:val="22"/>
          <w:lang w:val="en-US"/>
        </w:rPr>
        <w:t>73</w:t>
      </w:r>
      <w:r w:rsidRPr="00A870A6">
        <w:rPr>
          <w:rFonts w:ascii="Arial" w:hAnsi="Arial" w:cs="Arial"/>
          <w:sz w:val="22"/>
          <w:szCs w:val="22"/>
        </w:rPr>
        <w:t xml:space="preserve"> години. Общото санитарно състояние на стопанския клас е сравнително добро.</w:t>
      </w:r>
    </w:p>
    <w:p w:rsidR="002F4E11" w:rsidRPr="00B4083B" w:rsidRDefault="002F4E11" w:rsidP="003E5766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bookmarkStart w:id="73" w:name="OLE_LINK237"/>
      <w:bookmarkStart w:id="74" w:name="OLE_LINK238"/>
      <w:bookmarkStart w:id="75" w:name="OLE_LINK239"/>
      <w:r w:rsidRPr="00B4083B">
        <w:rPr>
          <w:rFonts w:ascii="Arial" w:hAnsi="Arial" w:cs="Arial"/>
          <w:sz w:val="22"/>
          <w:szCs w:val="22"/>
        </w:rPr>
        <w:t xml:space="preserve">Насажденията и културите са разположени на среднобогати и </w:t>
      </w:r>
      <w:bookmarkStart w:id="76" w:name="OLE_LINK216"/>
      <w:bookmarkStart w:id="77" w:name="OLE_LINK217"/>
      <w:bookmarkStart w:id="78" w:name="OLE_LINK325"/>
      <w:r w:rsidRPr="00B4083B">
        <w:rPr>
          <w:rFonts w:ascii="Arial" w:hAnsi="Arial" w:cs="Arial"/>
          <w:sz w:val="22"/>
          <w:szCs w:val="22"/>
        </w:rPr>
        <w:t xml:space="preserve">среднобогати </w:t>
      </w:r>
      <w:bookmarkEnd w:id="76"/>
      <w:bookmarkEnd w:id="77"/>
      <w:bookmarkEnd w:id="78"/>
      <w:r w:rsidRPr="00B4083B">
        <w:rPr>
          <w:rFonts w:ascii="Arial" w:hAnsi="Arial" w:cs="Arial"/>
          <w:sz w:val="22"/>
          <w:szCs w:val="22"/>
        </w:rPr>
        <w:t>до богати месторастения.</w:t>
      </w:r>
    </w:p>
    <w:p w:rsidR="002F4E11" w:rsidRPr="00B4083B" w:rsidRDefault="002F4E11" w:rsidP="003E5766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bookmarkStart w:id="79" w:name="OLE_LINK26"/>
      <w:bookmarkStart w:id="80" w:name="OLE_LINK27"/>
      <w:bookmarkEnd w:id="73"/>
      <w:bookmarkEnd w:id="74"/>
      <w:bookmarkEnd w:id="75"/>
      <w:r w:rsidRPr="00B4083B">
        <w:rPr>
          <w:rFonts w:ascii="Arial" w:hAnsi="Arial" w:cs="Arial"/>
          <w:sz w:val="22"/>
          <w:szCs w:val="22"/>
        </w:rPr>
        <w:t>Предлага се турнус на сеч 100 години и цел производство на едра строителна дървесина с диаметър на тънкия край над 18 см</w:t>
      </w:r>
      <w:bookmarkEnd w:id="79"/>
      <w:bookmarkEnd w:id="80"/>
      <w:r w:rsidRPr="00B4083B">
        <w:rPr>
          <w:rFonts w:ascii="Arial" w:hAnsi="Arial" w:cs="Arial"/>
          <w:sz w:val="22"/>
          <w:szCs w:val="22"/>
        </w:rPr>
        <w:t>.</w:t>
      </w:r>
    </w:p>
    <w:p w:rsidR="002F4E11" w:rsidRPr="00050775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624CEB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вид на НАСАЖДЕНИЕто и БОНИТЕТ – ШВ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2718"/>
        <w:gridCol w:w="965"/>
        <w:gridCol w:w="723"/>
        <w:gridCol w:w="311"/>
        <w:gridCol w:w="411"/>
        <w:gridCol w:w="411"/>
        <w:gridCol w:w="411"/>
        <w:gridCol w:w="4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11.1 - Семенни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12.1 - Семенни гори от 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13.1 - Естествени семенни смесени дъбови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13.2 - Култури от дъбове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14.1 - Семенни гори от 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19.1 - Семенни гори от обикновен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624CEB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jc w:val="both"/>
      </w:pPr>
    </w:p>
    <w:p w:rsidR="002F4E11" w:rsidRDefault="002F4E11" w:rsidP="00DB7765">
      <w:pPr>
        <w:pStyle w:val="PlainText"/>
        <w:jc w:val="both"/>
      </w:pPr>
    </w:p>
    <w:p w:rsidR="002F4E11" w:rsidRDefault="002F4E11" w:rsidP="00DB7765">
      <w:pPr>
        <w:pStyle w:val="PlainText"/>
        <w:jc w:val="both"/>
      </w:pPr>
    </w:p>
    <w:p w:rsidR="002F4E11" w:rsidRPr="00624CEB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Pr="00624CEB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и средния ПРИРАСТ по класове и подкласове на ВЪЗРАСТ – ШВ</w:t>
      </w:r>
    </w:p>
    <w:p w:rsidR="002F4E11" w:rsidRPr="00624CEB" w:rsidRDefault="002F4E11" w:rsidP="00DB7765">
      <w:pPr>
        <w:pStyle w:val="PlainText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790" w:type="dxa"/>
        <w:tblLook w:val="00A0"/>
      </w:tblPr>
      <w:tblGrid>
        <w:gridCol w:w="800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en-US"/>
              </w:rPr>
              <w:br w:type="page"/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4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16080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418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52.3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10740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181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4930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</w:tr>
      <w:tr w:rsidR="002F4E11" w:rsidRPr="003E5766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3E5766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39280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732</w:t>
            </w:r>
          </w:p>
        </w:tc>
      </w:tr>
    </w:tbl>
    <w:p w:rsidR="002F4E11" w:rsidRPr="003E5766" w:rsidRDefault="002F4E11" w:rsidP="002F548D">
      <w:pPr>
        <w:spacing w:before="100" w:beforeAutospacing="1" w:after="100" w:afterAutospacing="1"/>
        <w:ind w:left="1440"/>
        <w:rPr>
          <w:rFonts w:ascii="Arial" w:hAnsi="Arial" w:cs="Arial"/>
          <w:color w:val="000000"/>
          <w:sz w:val="22"/>
          <w:szCs w:val="22"/>
        </w:rPr>
      </w:pPr>
      <w:r w:rsidRPr="003E5766">
        <w:rPr>
          <w:rFonts w:ascii="Arial" w:hAnsi="Arial" w:cs="Arial"/>
          <w:color w:val="000000"/>
          <w:sz w:val="22"/>
          <w:szCs w:val="22"/>
        </w:rPr>
        <w:t>средна възраст: 73 години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запас: 190 куб.м/ха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прираст: 3.55 куб.м/ха</w:t>
      </w:r>
    </w:p>
    <w:p w:rsidR="002F4E11" w:rsidRPr="003E5766" w:rsidRDefault="002F4E11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624CEB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624CEB">
        <w:rPr>
          <w:rFonts w:ascii="Arial" w:hAnsi="Arial" w:cs="Arial"/>
          <w:b/>
          <w:bCs/>
          <w:sz w:val="22"/>
          <w:szCs w:val="22"/>
          <w:u w:val="single"/>
        </w:rPr>
        <w:t xml:space="preserve">10. Липов стопански клас – Л </w:t>
      </w:r>
    </w:p>
    <w:p w:rsidR="002F4E11" w:rsidRPr="00A870A6" w:rsidRDefault="002F4E11" w:rsidP="00624CEB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</w:p>
    <w:p w:rsidR="002F4E11" w:rsidRPr="00A870A6" w:rsidRDefault="002F4E11" w:rsidP="00624CEB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A870A6">
        <w:rPr>
          <w:rFonts w:ascii="Arial" w:hAnsi="Arial" w:cs="Arial"/>
          <w:sz w:val="22"/>
          <w:szCs w:val="22"/>
        </w:rPr>
        <w:t xml:space="preserve">Площта на този стопански клас е </w:t>
      </w:r>
      <w:r w:rsidRPr="00A870A6">
        <w:rPr>
          <w:rFonts w:ascii="Arial" w:hAnsi="Arial" w:cs="Arial"/>
          <w:sz w:val="22"/>
          <w:szCs w:val="22"/>
          <w:lang w:val="en-US"/>
        </w:rPr>
        <w:t xml:space="preserve">2.3 </w:t>
      </w:r>
      <w:r w:rsidRPr="00A870A6">
        <w:rPr>
          <w:rFonts w:ascii="Arial" w:hAnsi="Arial" w:cs="Arial"/>
          <w:sz w:val="22"/>
          <w:szCs w:val="22"/>
        </w:rPr>
        <w:t>ха, което представлява 0.</w:t>
      </w:r>
      <w:r w:rsidRPr="00A870A6">
        <w:rPr>
          <w:rFonts w:ascii="Arial" w:hAnsi="Arial" w:cs="Arial"/>
          <w:sz w:val="22"/>
          <w:szCs w:val="22"/>
          <w:lang w:val="en-US"/>
        </w:rPr>
        <w:t>0</w:t>
      </w:r>
      <w:r w:rsidRPr="00A870A6">
        <w:rPr>
          <w:rFonts w:ascii="Arial" w:hAnsi="Arial" w:cs="Arial"/>
          <w:sz w:val="22"/>
          <w:szCs w:val="22"/>
        </w:rPr>
        <w:t xml:space="preserve"> % от залесената площ на ДГТ. Съставен е изцяло от всички чисти и смесени с и без преобладание на сребролистна липа насаждения, със средна производител</w:t>
      </w:r>
      <w:r w:rsidRPr="00A870A6">
        <w:rPr>
          <w:rFonts w:ascii="Arial" w:hAnsi="Arial" w:cs="Arial"/>
          <w:sz w:val="22"/>
          <w:szCs w:val="22"/>
        </w:rPr>
        <w:softHyphen/>
        <w:t>ност – I</w:t>
      </w:r>
      <w:r w:rsidRPr="00A870A6">
        <w:rPr>
          <w:rFonts w:ascii="Arial" w:hAnsi="Arial" w:cs="Arial"/>
          <w:sz w:val="22"/>
          <w:szCs w:val="22"/>
          <w:lang w:val="en-US"/>
        </w:rPr>
        <w:t>V</w:t>
      </w:r>
      <w:r w:rsidRPr="00A870A6">
        <w:rPr>
          <w:rFonts w:ascii="Arial" w:hAnsi="Arial" w:cs="Arial"/>
          <w:sz w:val="22"/>
          <w:szCs w:val="22"/>
        </w:rPr>
        <w:t xml:space="preserve"> (4.0) бонитет. Средната възраст на класа е </w:t>
      </w:r>
      <w:r w:rsidRPr="00A870A6">
        <w:rPr>
          <w:rFonts w:ascii="Arial" w:hAnsi="Arial" w:cs="Arial"/>
          <w:sz w:val="22"/>
          <w:szCs w:val="22"/>
          <w:lang w:val="en-US"/>
        </w:rPr>
        <w:t>45</w:t>
      </w:r>
      <w:r w:rsidRPr="00A870A6">
        <w:rPr>
          <w:rFonts w:ascii="Arial" w:hAnsi="Arial" w:cs="Arial"/>
          <w:sz w:val="22"/>
          <w:szCs w:val="22"/>
        </w:rPr>
        <w:t xml:space="preserve"> години. </w:t>
      </w:r>
      <w:r w:rsidRPr="00A870A6">
        <w:rPr>
          <w:rFonts w:ascii="Arial" w:hAnsi="Arial" w:cs="Arial"/>
          <w:sz w:val="22"/>
          <w:szCs w:val="22"/>
        </w:rPr>
        <w:tab/>
      </w:r>
    </w:p>
    <w:p w:rsidR="002F4E11" w:rsidRPr="00970902" w:rsidRDefault="002F4E11" w:rsidP="003E5766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970902">
        <w:rPr>
          <w:rFonts w:ascii="Arial" w:hAnsi="Arial" w:cs="Arial"/>
          <w:sz w:val="22"/>
          <w:szCs w:val="22"/>
        </w:rPr>
        <w:t xml:space="preserve">Насажденията са разположени на среднобогати до богати месторастения. Общото им санитарно състояние е средно. </w:t>
      </w:r>
    </w:p>
    <w:p w:rsidR="002F4E11" w:rsidRPr="00624CEB" w:rsidRDefault="002F4E11" w:rsidP="003E5766">
      <w:pPr>
        <w:pStyle w:val="BodyTextIndent3"/>
        <w:spacing w:before="120"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 xml:space="preserve">  </w:t>
      </w:r>
      <w:r w:rsidRPr="00624CEB">
        <w:rPr>
          <w:rFonts w:ascii="Arial" w:hAnsi="Arial" w:cs="Arial"/>
          <w:sz w:val="22"/>
          <w:szCs w:val="22"/>
        </w:rPr>
        <w:tab/>
        <w:t xml:space="preserve">Предлага се турнус на сеч 90 години, с цел производство на едра строителна дървесина с диаметър на  на тънкия край над 18 см. </w:t>
      </w:r>
    </w:p>
    <w:p w:rsidR="002F4E11" w:rsidRPr="00D5357F" w:rsidRDefault="002F4E11" w:rsidP="00624CEB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624CEB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вид на НАСАЖДЕНИЕто и БОНИТЕТ – Л</w:t>
      </w:r>
    </w:p>
    <w:p w:rsidR="002F4E11" w:rsidRPr="00624CEB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801"/>
        <w:gridCol w:w="217"/>
        <w:gridCol w:w="2343"/>
        <w:gridCol w:w="311"/>
        <w:gridCol w:w="311"/>
        <w:gridCol w:w="311"/>
        <w:gridCol w:w="511"/>
        <w:gridCol w:w="3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20.1 - Естествени липови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624CEB">
      <w:pPr>
        <w:pStyle w:val="PlainText"/>
        <w:jc w:val="both"/>
        <w:rPr>
          <w:color w:val="FF0000"/>
        </w:rPr>
      </w:pPr>
      <w:r>
        <w:rPr>
          <w:color w:val="FF0000"/>
        </w:rPr>
        <w:br w:type="page"/>
      </w:r>
    </w:p>
    <w:p w:rsidR="002F4E11" w:rsidRPr="00624CEB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624CEB">
        <w:rPr>
          <w:rFonts w:ascii="Arial" w:hAnsi="Arial" w:cs="Arial"/>
          <w:sz w:val="22"/>
          <w:szCs w:val="22"/>
        </w:rPr>
        <w:t>и средния ПРИРАСТ по класове и подкласове на ВЪЗРАСТ – Л</w:t>
      </w:r>
    </w:p>
    <w:p w:rsidR="002F4E11" w:rsidRPr="00624CEB" w:rsidRDefault="002F4E11" w:rsidP="00624CEB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218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2F548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</w:tbl>
    <w:p w:rsidR="002F4E11" w:rsidRPr="003E5766" w:rsidRDefault="002F4E11" w:rsidP="00B4083B">
      <w:pPr>
        <w:spacing w:before="100" w:beforeAutospacing="1" w:after="100" w:afterAutospacing="1"/>
        <w:ind w:left="1701"/>
        <w:rPr>
          <w:rFonts w:ascii="Arial" w:hAnsi="Arial" w:cs="Arial"/>
          <w:color w:val="000000"/>
          <w:sz w:val="22"/>
          <w:szCs w:val="22"/>
        </w:rPr>
      </w:pPr>
      <w:r w:rsidRPr="003E5766">
        <w:rPr>
          <w:rFonts w:ascii="Arial" w:hAnsi="Arial" w:cs="Arial"/>
          <w:color w:val="000000"/>
          <w:sz w:val="22"/>
          <w:szCs w:val="22"/>
        </w:rPr>
        <w:t>средна възраст: 45 години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запас: 196 куб.м/ха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прираст: 4.35 куб.м/ха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4A749B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bookmarkStart w:id="81" w:name="OLE_LINK152"/>
      <w:bookmarkStart w:id="82" w:name="OLE_LINK153"/>
      <w:bookmarkStart w:id="83" w:name="OLE_LINK154"/>
      <w:bookmarkEnd w:id="64"/>
      <w:bookmarkEnd w:id="65"/>
      <w:r w:rsidRPr="004A749B">
        <w:rPr>
          <w:rFonts w:ascii="Arial" w:hAnsi="Arial" w:cs="Arial"/>
          <w:b/>
          <w:bCs/>
          <w:sz w:val="22"/>
          <w:szCs w:val="22"/>
          <w:u w:val="single"/>
        </w:rPr>
        <w:t>11. Буков високобонитетен стопански клас за превръщане – БВП</w:t>
      </w:r>
    </w:p>
    <w:p w:rsidR="002F4E11" w:rsidRPr="00D5357F" w:rsidRDefault="002F4E11" w:rsidP="00E052A6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000BBC" w:rsidRDefault="002F4E11" w:rsidP="00CD036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00BBC">
        <w:rPr>
          <w:rFonts w:ascii="Arial" w:hAnsi="Arial" w:cs="Arial"/>
          <w:sz w:val="22"/>
          <w:szCs w:val="22"/>
        </w:rPr>
        <w:t>Площта на този стопански клас е 1</w:t>
      </w:r>
      <w:r w:rsidRPr="00000BBC">
        <w:rPr>
          <w:rFonts w:ascii="Arial" w:hAnsi="Arial" w:cs="Arial"/>
          <w:sz w:val="22"/>
          <w:szCs w:val="22"/>
          <w:lang w:val="en-US"/>
        </w:rPr>
        <w:t>9.9</w:t>
      </w:r>
      <w:r w:rsidRPr="00000BBC">
        <w:rPr>
          <w:rFonts w:ascii="Arial" w:hAnsi="Arial" w:cs="Arial"/>
          <w:sz w:val="22"/>
          <w:szCs w:val="22"/>
        </w:rPr>
        <w:t xml:space="preserve"> ха, което представлява </w:t>
      </w:r>
      <w:r w:rsidRPr="00000BBC">
        <w:rPr>
          <w:rFonts w:ascii="Arial" w:hAnsi="Arial" w:cs="Arial"/>
          <w:sz w:val="22"/>
          <w:szCs w:val="22"/>
          <w:lang w:val="en-US"/>
        </w:rPr>
        <w:t>0</w:t>
      </w:r>
      <w:r w:rsidRPr="00000BBC">
        <w:rPr>
          <w:rFonts w:ascii="Arial" w:hAnsi="Arial" w:cs="Arial"/>
          <w:sz w:val="22"/>
          <w:szCs w:val="22"/>
        </w:rPr>
        <w:t>.</w:t>
      </w:r>
      <w:r w:rsidRPr="00000BBC">
        <w:rPr>
          <w:rFonts w:ascii="Arial" w:hAnsi="Arial" w:cs="Arial"/>
          <w:sz w:val="22"/>
          <w:szCs w:val="22"/>
          <w:lang w:val="en-US"/>
        </w:rPr>
        <w:t>1</w:t>
      </w:r>
      <w:r w:rsidRPr="00000BBC">
        <w:rPr>
          <w:rFonts w:ascii="Arial" w:hAnsi="Arial" w:cs="Arial"/>
          <w:sz w:val="22"/>
          <w:szCs w:val="22"/>
        </w:rPr>
        <w:t xml:space="preserve"> % от залесената площ на ДГТ. Съставен е изцяло от чисти и смесени с преоблада</w:t>
      </w:r>
      <w:r w:rsidRPr="00000BBC">
        <w:rPr>
          <w:rFonts w:ascii="Arial" w:hAnsi="Arial" w:cs="Arial"/>
          <w:sz w:val="22"/>
          <w:szCs w:val="22"/>
        </w:rPr>
        <w:softHyphen/>
        <w:t xml:space="preserve">ние на източен бук високобонитетни издънкови насаждения от </w:t>
      </w:r>
      <w:r w:rsidRPr="00000BBC">
        <w:rPr>
          <w:rFonts w:ascii="Arial" w:hAnsi="Arial" w:cs="Arial"/>
          <w:sz w:val="22"/>
          <w:szCs w:val="22"/>
          <w:lang w:val="en-US"/>
        </w:rPr>
        <w:t>I</w:t>
      </w:r>
      <w:r w:rsidRPr="00000BBC">
        <w:rPr>
          <w:rFonts w:ascii="Arial" w:hAnsi="Arial" w:cs="Arial"/>
          <w:sz w:val="22"/>
          <w:szCs w:val="22"/>
        </w:rPr>
        <w:t xml:space="preserve"> бонитет. Средната производителност  на класа е </w:t>
      </w:r>
      <w:r w:rsidRPr="00000BBC">
        <w:rPr>
          <w:rFonts w:ascii="Arial" w:hAnsi="Arial" w:cs="Arial"/>
          <w:sz w:val="22"/>
          <w:szCs w:val="22"/>
          <w:lang w:val="en-US"/>
        </w:rPr>
        <w:t>I</w:t>
      </w:r>
      <w:r w:rsidRPr="00000BBC">
        <w:rPr>
          <w:rFonts w:ascii="Arial" w:hAnsi="Arial" w:cs="Arial"/>
          <w:sz w:val="22"/>
          <w:szCs w:val="22"/>
        </w:rPr>
        <w:t xml:space="preserve"> (1</w:t>
      </w:r>
      <w:r w:rsidRPr="00000BBC">
        <w:rPr>
          <w:rFonts w:ascii="Arial" w:hAnsi="Arial" w:cs="Arial"/>
          <w:sz w:val="22"/>
          <w:szCs w:val="22"/>
          <w:lang w:val="en-US"/>
        </w:rPr>
        <w:t>.0</w:t>
      </w:r>
      <w:r w:rsidRPr="00000BBC">
        <w:rPr>
          <w:rFonts w:ascii="Arial" w:hAnsi="Arial" w:cs="Arial"/>
          <w:sz w:val="22"/>
          <w:szCs w:val="22"/>
        </w:rPr>
        <w:t xml:space="preserve">) бонитет. Средната възраст е 85 години. </w:t>
      </w:r>
    </w:p>
    <w:p w:rsidR="002F4E11" w:rsidRPr="00B4083B" w:rsidRDefault="002F4E11" w:rsidP="00E052A6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B4083B">
        <w:rPr>
          <w:rFonts w:ascii="Arial" w:hAnsi="Arial" w:cs="Arial"/>
          <w:sz w:val="22"/>
          <w:szCs w:val="22"/>
        </w:rPr>
        <w:t>Насажденията са разположени на среднобогати до богати месторастения. Санитарното им състояние е добро.</w:t>
      </w:r>
    </w:p>
    <w:p w:rsidR="002F4E11" w:rsidRPr="004A749B" w:rsidRDefault="002F4E11" w:rsidP="00000BBC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 xml:space="preserve"> Предлага се турнус на сеч 100 години и цел производство на едра строителна дър</w:t>
      </w:r>
      <w:r w:rsidRPr="004A749B">
        <w:rPr>
          <w:rFonts w:ascii="Arial" w:hAnsi="Arial" w:cs="Arial"/>
          <w:sz w:val="22"/>
          <w:szCs w:val="22"/>
        </w:rPr>
        <w:softHyphen/>
        <w:t>весина с диаметър на тънкия край над 18 см и превръщането им в семенни.</w:t>
      </w:r>
    </w:p>
    <w:p w:rsidR="002F4E11" w:rsidRPr="00D5357F" w:rsidRDefault="002F4E11" w:rsidP="00E052A6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E052A6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E052A6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Pr="00E052A6" w:rsidRDefault="002F4E11" w:rsidP="00E052A6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E052A6">
        <w:rPr>
          <w:rFonts w:ascii="Arial" w:hAnsi="Arial" w:cs="Arial"/>
          <w:sz w:val="22"/>
          <w:szCs w:val="22"/>
        </w:rPr>
        <w:t>вид на НАСАЖДЕНИЕто и БОНИТЕТ – БВП</w:t>
      </w:r>
    </w:p>
    <w:p w:rsidR="002F4E11" w:rsidRPr="00D5357F" w:rsidRDefault="002F4E11" w:rsidP="00E052A6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</w:t>
      </w:r>
    </w:p>
    <w:tbl>
      <w:tblPr>
        <w:tblW w:w="0" w:type="auto"/>
        <w:jc w:val="center"/>
        <w:tblLook w:val="00A0"/>
      </w:tblPr>
      <w:tblGrid>
        <w:gridCol w:w="1080"/>
        <w:gridCol w:w="322"/>
        <w:gridCol w:w="1959"/>
        <w:gridCol w:w="511"/>
        <w:gridCol w:w="311"/>
        <w:gridCol w:w="311"/>
        <w:gridCol w:w="311"/>
        <w:gridCol w:w="3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гори,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23.2 - Издънкови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E052A6">
      <w:pPr>
        <w:pStyle w:val="PlainText"/>
        <w:jc w:val="center"/>
        <w:rPr>
          <w:color w:val="FF0000"/>
        </w:rPr>
      </w:pPr>
    </w:p>
    <w:p w:rsidR="002F4E11" w:rsidRPr="00E052A6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E052A6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E052A6" w:rsidRDefault="002F4E11" w:rsidP="00E052A6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E052A6"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– </w:t>
      </w:r>
      <w:r>
        <w:rPr>
          <w:rFonts w:ascii="Arial" w:hAnsi="Arial" w:cs="Arial"/>
          <w:sz w:val="22"/>
          <w:szCs w:val="22"/>
        </w:rPr>
        <w:t>БВ</w:t>
      </w:r>
      <w:r w:rsidRPr="00E052A6">
        <w:rPr>
          <w:rFonts w:ascii="Arial" w:hAnsi="Arial" w:cs="Arial"/>
          <w:sz w:val="22"/>
          <w:szCs w:val="22"/>
        </w:rPr>
        <w:t xml:space="preserve">П  </w:t>
      </w:r>
    </w:p>
    <w:p w:rsidR="002F4E11" w:rsidRDefault="002F4E11" w:rsidP="00785CBA">
      <w:pPr>
        <w:pStyle w:val="PlainText"/>
        <w:ind w:left="1440"/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tblInd w:w="2075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E576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7E7A9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4060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2F4E11" w:rsidRPr="003E5766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</w:t>
            </w:r>
          </w:p>
        </w:tc>
      </w:tr>
    </w:tbl>
    <w:p w:rsidR="002F4E11" w:rsidRPr="003E5766" w:rsidRDefault="002F4E11" w:rsidP="00A870A6">
      <w:pPr>
        <w:spacing w:before="100" w:beforeAutospacing="1" w:after="100" w:afterAutospacing="1"/>
        <w:ind w:left="1701"/>
        <w:rPr>
          <w:rFonts w:ascii="Arial" w:hAnsi="Arial" w:cs="Arial"/>
          <w:color w:val="000000"/>
          <w:sz w:val="22"/>
          <w:szCs w:val="22"/>
        </w:rPr>
      </w:pPr>
      <w:r w:rsidRPr="003E5766">
        <w:rPr>
          <w:rFonts w:ascii="Arial" w:hAnsi="Arial" w:cs="Arial"/>
          <w:color w:val="000000"/>
          <w:sz w:val="22"/>
          <w:szCs w:val="22"/>
        </w:rPr>
        <w:t>средна възраст: 85 години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запас: 204 куб.м/ха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прираст: 2,41 куб.м/ха</w:t>
      </w:r>
    </w:p>
    <w:p w:rsidR="002F4E11" w:rsidRPr="004A749B" w:rsidRDefault="002F4E11" w:rsidP="003E5766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  <w:bookmarkEnd w:id="81"/>
      <w:bookmarkEnd w:id="82"/>
      <w:bookmarkEnd w:id="83"/>
      <w:r w:rsidRPr="004A749B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Pr="004A749B">
        <w:rPr>
          <w:rFonts w:ascii="Arial" w:hAnsi="Arial" w:cs="Arial"/>
          <w:b/>
          <w:bCs/>
          <w:sz w:val="22"/>
          <w:szCs w:val="22"/>
          <w:u w:val="single"/>
        </w:rPr>
        <w:t xml:space="preserve">. </w:t>
      </w:r>
      <w:r>
        <w:rPr>
          <w:rFonts w:ascii="Arial" w:hAnsi="Arial" w:cs="Arial"/>
          <w:b/>
          <w:bCs/>
          <w:sz w:val="22"/>
          <w:szCs w:val="22"/>
          <w:u w:val="single"/>
        </w:rPr>
        <w:t>Церов</w:t>
      </w:r>
      <w:r w:rsidRPr="004A749B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високобонитетен </w:t>
      </w:r>
      <w:r w:rsidRPr="004A749B">
        <w:rPr>
          <w:rFonts w:ascii="Arial" w:hAnsi="Arial" w:cs="Arial"/>
          <w:b/>
          <w:bCs/>
          <w:sz w:val="22"/>
          <w:szCs w:val="22"/>
          <w:u w:val="single"/>
        </w:rPr>
        <w:t xml:space="preserve">стопански клас за превръщане – </w:t>
      </w:r>
      <w:r>
        <w:rPr>
          <w:rFonts w:ascii="Arial" w:hAnsi="Arial" w:cs="Arial"/>
          <w:b/>
          <w:bCs/>
          <w:sz w:val="22"/>
          <w:szCs w:val="22"/>
          <w:u w:val="single"/>
        </w:rPr>
        <w:t>ЦВ</w:t>
      </w:r>
      <w:r w:rsidRPr="004A749B">
        <w:rPr>
          <w:rFonts w:ascii="Arial" w:hAnsi="Arial" w:cs="Arial"/>
          <w:b/>
          <w:bCs/>
          <w:sz w:val="22"/>
          <w:szCs w:val="22"/>
          <w:u w:val="single"/>
        </w:rPr>
        <w:t>П</w:t>
      </w:r>
    </w:p>
    <w:p w:rsidR="002F4E11" w:rsidRPr="00D5357F" w:rsidRDefault="002F4E11" w:rsidP="00F917C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FF05ED" w:rsidRDefault="002F4E11" w:rsidP="00F917C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>Площта на този стопански клас е 14.5 ха, което представлява 0.1 % от залесената площ на ДГТ. Съставен е изцяло от чисти и смесени с преоблада</w:t>
      </w:r>
      <w:r w:rsidRPr="00FF05ED">
        <w:rPr>
          <w:rFonts w:ascii="Arial" w:hAnsi="Arial" w:cs="Arial"/>
          <w:sz w:val="22"/>
          <w:szCs w:val="22"/>
        </w:rPr>
        <w:softHyphen/>
        <w:t xml:space="preserve">ние на цер високобонитетни издънкови насаждения от </w:t>
      </w:r>
      <w:r w:rsidRPr="00FF05ED">
        <w:rPr>
          <w:rFonts w:ascii="Arial" w:hAnsi="Arial" w:cs="Arial"/>
          <w:sz w:val="22"/>
          <w:szCs w:val="22"/>
          <w:lang w:val="en-US"/>
        </w:rPr>
        <w:t>III</w:t>
      </w:r>
      <w:r w:rsidRPr="00FF05ED">
        <w:rPr>
          <w:rFonts w:ascii="Arial" w:hAnsi="Arial" w:cs="Arial"/>
          <w:sz w:val="22"/>
          <w:szCs w:val="22"/>
        </w:rPr>
        <w:t xml:space="preserve"> бонитет със средна производителност  </w:t>
      </w:r>
      <w:r w:rsidRPr="00FF05ED">
        <w:rPr>
          <w:rFonts w:ascii="Arial" w:hAnsi="Arial" w:cs="Arial"/>
          <w:sz w:val="22"/>
          <w:szCs w:val="22"/>
          <w:lang w:val="en-US"/>
        </w:rPr>
        <w:t>III</w:t>
      </w:r>
      <w:r w:rsidRPr="00FF05ED">
        <w:rPr>
          <w:rFonts w:ascii="Arial" w:hAnsi="Arial" w:cs="Arial"/>
          <w:sz w:val="22"/>
          <w:szCs w:val="22"/>
        </w:rPr>
        <w:t xml:space="preserve"> (3.0) бонитет. Средната възраст е 85 години. </w:t>
      </w:r>
    </w:p>
    <w:p w:rsidR="002F4E11" w:rsidRPr="00FF05ED" w:rsidRDefault="002F4E11" w:rsidP="003E5766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>Насажденията са разположени на среднобогати и среднобогати до богати месторастения. Санитарното им състояние е добро до средно.</w:t>
      </w:r>
    </w:p>
    <w:p w:rsidR="002F4E11" w:rsidRPr="00FF05ED" w:rsidRDefault="002F4E11" w:rsidP="003E5766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 xml:space="preserve"> Предлага се турнус на 60 години и цел производство на едра строителна дър</w:t>
      </w:r>
      <w:r w:rsidRPr="00FF05ED">
        <w:rPr>
          <w:rFonts w:ascii="Arial" w:hAnsi="Arial" w:cs="Arial"/>
          <w:sz w:val="22"/>
          <w:szCs w:val="22"/>
        </w:rPr>
        <w:softHyphen/>
        <w:t>весина с диаметър на тънкия край над 18 см и превръщането им в семенни.</w:t>
      </w:r>
    </w:p>
    <w:p w:rsidR="002F4E11" w:rsidRPr="00D5357F" w:rsidRDefault="002F4E11" w:rsidP="00F917C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4A749B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Default="002F4E11" w:rsidP="00F917C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 xml:space="preserve">вид на НАСАЖДЕНИЕто и БОНИТЕТ – </w:t>
      </w:r>
      <w:r>
        <w:rPr>
          <w:rFonts w:ascii="Arial" w:hAnsi="Arial" w:cs="Arial"/>
          <w:sz w:val="22"/>
          <w:szCs w:val="22"/>
        </w:rPr>
        <w:t>ЦВ</w:t>
      </w:r>
      <w:r w:rsidRPr="004A749B">
        <w:rPr>
          <w:rFonts w:ascii="Arial" w:hAnsi="Arial" w:cs="Arial"/>
          <w:sz w:val="22"/>
          <w:szCs w:val="22"/>
        </w:rPr>
        <w:t>П</w:t>
      </w:r>
    </w:p>
    <w:p w:rsidR="002F4E11" w:rsidRDefault="002F4E11" w:rsidP="00F917C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423"/>
        <w:gridCol w:w="561"/>
        <w:gridCol w:w="1378"/>
        <w:gridCol w:w="311"/>
        <w:gridCol w:w="311"/>
        <w:gridCol w:w="511"/>
        <w:gridCol w:w="311"/>
        <w:gridCol w:w="3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23.5 - Издънкови церови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after="160"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2F4E11" w:rsidRDefault="002F4E11" w:rsidP="00F917C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4A749B" w:rsidRDefault="002F4E11" w:rsidP="00F917C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4A749B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4A749B" w:rsidRDefault="002F4E11" w:rsidP="00F917C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– </w:t>
      </w:r>
      <w:r>
        <w:rPr>
          <w:rFonts w:ascii="Arial" w:hAnsi="Arial" w:cs="Arial"/>
          <w:sz w:val="22"/>
          <w:szCs w:val="22"/>
        </w:rPr>
        <w:t>ЦВ</w:t>
      </w:r>
      <w:r w:rsidRPr="004A749B">
        <w:rPr>
          <w:rFonts w:ascii="Arial" w:hAnsi="Arial" w:cs="Arial"/>
          <w:sz w:val="22"/>
          <w:szCs w:val="22"/>
        </w:rPr>
        <w:t xml:space="preserve">П  </w:t>
      </w:r>
    </w:p>
    <w:p w:rsidR="002F4E11" w:rsidRPr="00AA08CA" w:rsidRDefault="002F4E11" w:rsidP="00AA08CA">
      <w:pPr>
        <w:spacing w:before="100" w:beforeAutospacing="1" w:after="100" w:afterAutospacing="1"/>
        <w:ind w:left="708"/>
        <w:jc w:val="center"/>
        <w:outlineLvl w:val="2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2766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E576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2060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2F4E11" w:rsidRPr="003E5766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</w:t>
            </w:r>
          </w:p>
        </w:tc>
      </w:tr>
    </w:tbl>
    <w:p w:rsidR="002F4E11" w:rsidRDefault="002F4E11" w:rsidP="00AA08CA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3E5766">
        <w:rPr>
          <w:rFonts w:ascii="Arial" w:hAnsi="Arial" w:cs="Arial"/>
          <w:color w:val="000000"/>
          <w:sz w:val="22"/>
          <w:szCs w:val="22"/>
        </w:rPr>
        <w:t>средна възраст: 85 години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запас: 142 куб.м/ха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прираст: 1.66 куб.м/ха</w:t>
      </w:r>
    </w:p>
    <w:p w:rsidR="002F4E11" w:rsidRPr="003E5766" w:rsidRDefault="002F4E11" w:rsidP="00AA08CA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</w:p>
    <w:p w:rsidR="002F4E11" w:rsidRPr="004A749B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  <w:r w:rsidRPr="004A749B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Pr="004A749B">
        <w:rPr>
          <w:rFonts w:ascii="Arial" w:hAnsi="Arial" w:cs="Arial"/>
          <w:b/>
          <w:bCs/>
          <w:sz w:val="22"/>
          <w:szCs w:val="22"/>
          <w:u w:val="single"/>
        </w:rPr>
        <w:t xml:space="preserve">. </w:t>
      </w:r>
      <w:r>
        <w:rPr>
          <w:rFonts w:ascii="Arial" w:hAnsi="Arial" w:cs="Arial"/>
          <w:b/>
          <w:bCs/>
          <w:sz w:val="22"/>
          <w:szCs w:val="22"/>
          <w:u w:val="single"/>
        </w:rPr>
        <w:t>Церов</w:t>
      </w:r>
      <w:r w:rsidRPr="004A749B">
        <w:rPr>
          <w:rFonts w:ascii="Arial" w:hAnsi="Arial" w:cs="Arial"/>
          <w:b/>
          <w:bCs/>
          <w:sz w:val="22"/>
          <w:szCs w:val="22"/>
          <w:u w:val="single"/>
        </w:rPr>
        <w:t xml:space="preserve"> стопански клас за превръщане – </w:t>
      </w:r>
      <w:r>
        <w:rPr>
          <w:rFonts w:ascii="Arial" w:hAnsi="Arial" w:cs="Arial"/>
          <w:b/>
          <w:bCs/>
          <w:sz w:val="22"/>
          <w:szCs w:val="22"/>
          <w:u w:val="single"/>
        </w:rPr>
        <w:t>Ц</w:t>
      </w:r>
      <w:r w:rsidRPr="004A749B">
        <w:rPr>
          <w:rFonts w:ascii="Arial" w:hAnsi="Arial" w:cs="Arial"/>
          <w:b/>
          <w:bCs/>
          <w:sz w:val="22"/>
          <w:szCs w:val="22"/>
          <w:u w:val="single"/>
        </w:rPr>
        <w:t>П</w:t>
      </w:r>
    </w:p>
    <w:p w:rsidR="002F4E11" w:rsidRPr="00FF05ED" w:rsidRDefault="002F4E11" w:rsidP="00912599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FF05ED" w:rsidRDefault="002F4E11" w:rsidP="0091259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>Площта на този стопански клас е 69.7 ха, което представлява 0.4 % от залесената площ на ДГТ. Съставен е изцяло от чисти и смесени с преоблада</w:t>
      </w:r>
      <w:r w:rsidRPr="00FF05ED">
        <w:rPr>
          <w:rFonts w:ascii="Arial" w:hAnsi="Arial" w:cs="Arial"/>
          <w:sz w:val="22"/>
          <w:szCs w:val="22"/>
        </w:rPr>
        <w:softHyphen/>
        <w:t>ние на цер  средно и нискобон</w:t>
      </w:r>
      <w:r>
        <w:rPr>
          <w:rFonts w:ascii="Arial" w:hAnsi="Arial" w:cs="Arial"/>
          <w:sz w:val="22"/>
          <w:szCs w:val="22"/>
        </w:rPr>
        <w:t>и</w:t>
      </w:r>
      <w:r w:rsidRPr="00FF05ED">
        <w:rPr>
          <w:rFonts w:ascii="Arial" w:hAnsi="Arial" w:cs="Arial"/>
          <w:sz w:val="22"/>
          <w:szCs w:val="22"/>
        </w:rPr>
        <w:t xml:space="preserve">тетни издънкови насаждения част от </w:t>
      </w:r>
      <w:r w:rsidRPr="00FF05ED">
        <w:rPr>
          <w:rFonts w:ascii="Arial" w:hAnsi="Arial" w:cs="Arial"/>
          <w:sz w:val="22"/>
          <w:szCs w:val="22"/>
          <w:lang w:val="en-US"/>
        </w:rPr>
        <w:t>III</w:t>
      </w:r>
      <w:r w:rsidRPr="00FF05ED">
        <w:rPr>
          <w:rFonts w:ascii="Arial" w:hAnsi="Arial" w:cs="Arial"/>
          <w:sz w:val="22"/>
          <w:szCs w:val="22"/>
        </w:rPr>
        <w:t xml:space="preserve"> и </w:t>
      </w:r>
      <w:r w:rsidRPr="00FF05ED">
        <w:rPr>
          <w:rFonts w:ascii="Arial" w:hAnsi="Arial" w:cs="Arial"/>
          <w:sz w:val="22"/>
          <w:szCs w:val="22"/>
          <w:lang w:val="en-US"/>
        </w:rPr>
        <w:t>IV</w:t>
      </w:r>
      <w:r w:rsidRPr="00FF05ED">
        <w:rPr>
          <w:rFonts w:ascii="Arial" w:hAnsi="Arial" w:cs="Arial"/>
          <w:sz w:val="22"/>
          <w:szCs w:val="22"/>
        </w:rPr>
        <w:t xml:space="preserve"> бонитет. Средната производителност  на класа е </w:t>
      </w:r>
      <w:r w:rsidRPr="00FF05ED">
        <w:rPr>
          <w:rFonts w:ascii="Arial" w:hAnsi="Arial" w:cs="Arial"/>
          <w:sz w:val="22"/>
          <w:szCs w:val="22"/>
          <w:lang w:val="en-US"/>
        </w:rPr>
        <w:t>III</w:t>
      </w:r>
      <w:r w:rsidRPr="00FF05ED">
        <w:rPr>
          <w:rFonts w:ascii="Arial" w:hAnsi="Arial" w:cs="Arial"/>
          <w:sz w:val="22"/>
          <w:szCs w:val="22"/>
        </w:rPr>
        <w:t xml:space="preserve"> (</w:t>
      </w:r>
      <w:r w:rsidRPr="00FF05ED">
        <w:rPr>
          <w:rFonts w:ascii="Arial" w:hAnsi="Arial" w:cs="Arial"/>
          <w:sz w:val="22"/>
          <w:szCs w:val="22"/>
          <w:lang w:val="en-US"/>
        </w:rPr>
        <w:t>3.</w:t>
      </w:r>
      <w:r w:rsidRPr="00FF05ED">
        <w:rPr>
          <w:rFonts w:ascii="Arial" w:hAnsi="Arial" w:cs="Arial"/>
          <w:sz w:val="22"/>
          <w:szCs w:val="22"/>
        </w:rPr>
        <w:t xml:space="preserve">3) бонитет. Средната възраст е 72 години. </w:t>
      </w:r>
    </w:p>
    <w:p w:rsidR="002F4E11" w:rsidRPr="00FF05ED" w:rsidRDefault="002F4E11" w:rsidP="003E5766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>Насажденията са разположени на среднобогати и среднобогати до богати месторастения. Санитарното им състояние е средно.</w:t>
      </w:r>
    </w:p>
    <w:p w:rsidR="002F4E11" w:rsidRPr="004A749B" w:rsidRDefault="002F4E11" w:rsidP="003E5766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>Предлага се турнус на сеч</w:t>
      </w:r>
      <w:r>
        <w:rPr>
          <w:rFonts w:ascii="Arial" w:hAnsi="Arial" w:cs="Arial"/>
          <w:sz w:val="22"/>
          <w:szCs w:val="22"/>
        </w:rPr>
        <w:t xml:space="preserve"> -</w:t>
      </w:r>
      <w:r w:rsidRPr="004A749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55</w:t>
      </w:r>
      <w:r w:rsidRPr="004A749B">
        <w:rPr>
          <w:rFonts w:ascii="Arial" w:hAnsi="Arial" w:cs="Arial"/>
          <w:sz w:val="22"/>
          <w:szCs w:val="22"/>
        </w:rPr>
        <w:t xml:space="preserve"> години и цел производство на едра строителна дър</w:t>
      </w:r>
      <w:r w:rsidRPr="004A749B">
        <w:rPr>
          <w:rFonts w:ascii="Arial" w:hAnsi="Arial" w:cs="Arial"/>
          <w:sz w:val="22"/>
          <w:szCs w:val="22"/>
        </w:rPr>
        <w:softHyphen/>
        <w:t>весина с диаметър на тънкия край над 18 см и превръщането им в семенни.</w:t>
      </w:r>
    </w:p>
    <w:p w:rsidR="002F4E11" w:rsidRPr="00FF05ED" w:rsidRDefault="002F4E11" w:rsidP="003E5766">
      <w:pPr>
        <w:pStyle w:val="PlainText"/>
        <w:spacing w:before="120"/>
        <w:jc w:val="center"/>
        <w:rPr>
          <w:rFonts w:ascii="Arial" w:hAnsi="Arial" w:cs="Arial"/>
          <w:color w:val="FF0000"/>
          <w:sz w:val="16"/>
          <w:szCs w:val="16"/>
        </w:rPr>
      </w:pPr>
    </w:p>
    <w:p w:rsidR="002F4E11" w:rsidRPr="004A749B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Pr="004A749B" w:rsidRDefault="002F4E11" w:rsidP="00912599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 xml:space="preserve">вид на НАСАЖДЕНИЕто и БОНИТЕТ – </w:t>
      </w:r>
      <w:r>
        <w:rPr>
          <w:rFonts w:ascii="Arial" w:hAnsi="Arial" w:cs="Arial"/>
          <w:sz w:val="22"/>
          <w:szCs w:val="22"/>
        </w:rPr>
        <w:t>Ц</w:t>
      </w:r>
      <w:r w:rsidRPr="004A749B">
        <w:rPr>
          <w:rFonts w:ascii="Arial" w:hAnsi="Arial" w:cs="Arial"/>
          <w:sz w:val="22"/>
          <w:szCs w:val="22"/>
        </w:rPr>
        <w:t>П</w:t>
      </w:r>
    </w:p>
    <w:p w:rsidR="002F4E11" w:rsidRPr="00FF05ED" w:rsidRDefault="002F4E11" w:rsidP="00912599">
      <w:pPr>
        <w:pStyle w:val="PlainText"/>
        <w:jc w:val="center"/>
        <w:rPr>
          <w:rFonts w:ascii="Arial" w:hAnsi="Arial" w:cs="Arial"/>
          <w:sz w:val="16"/>
          <w:szCs w:val="16"/>
        </w:rPr>
      </w:pPr>
      <w:r w:rsidRPr="00FF05ED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jc w:val="center"/>
        <w:tblLook w:val="00A0"/>
      </w:tblPr>
      <w:tblGrid>
        <w:gridCol w:w="1423"/>
        <w:gridCol w:w="561"/>
        <w:gridCol w:w="1378"/>
        <w:gridCol w:w="311"/>
        <w:gridCol w:w="311"/>
        <w:gridCol w:w="411"/>
        <w:gridCol w:w="411"/>
        <w:gridCol w:w="3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23.5 - Издънкови церови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</w:t>
            </w:r>
          </w:p>
        </w:tc>
      </w:tr>
      <w:tr w:rsidR="002F4E11" w:rsidRPr="003E5766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2F4E11" w:rsidRPr="003E5766">
        <w:trPr>
          <w:trHeight w:val="20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2F4E11" w:rsidRPr="003E5766">
        <w:trPr>
          <w:trHeight w:val="20"/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</w:t>
            </w:r>
          </w:p>
        </w:tc>
      </w:tr>
      <w:tr w:rsidR="002F4E11" w:rsidRPr="003E5766">
        <w:trPr>
          <w:trHeight w:val="20"/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E11" w:rsidRPr="003E5766" w:rsidRDefault="002F4E11" w:rsidP="00382C6A">
            <w:pPr>
              <w:spacing w:after="1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E11" w:rsidRPr="003E5766" w:rsidRDefault="002F4E11" w:rsidP="00382C6A">
            <w:pPr>
              <w:spacing w:after="1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E11" w:rsidRPr="003E5766" w:rsidRDefault="002F4E11" w:rsidP="00382C6A">
            <w:pPr>
              <w:spacing w:after="1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E11" w:rsidRPr="003E5766" w:rsidRDefault="002F4E11" w:rsidP="00382C6A">
            <w:pPr>
              <w:spacing w:after="1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E11" w:rsidRPr="003E5766" w:rsidRDefault="002F4E11" w:rsidP="00382C6A">
            <w:pPr>
              <w:spacing w:after="1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E11" w:rsidRPr="003E5766" w:rsidRDefault="002F4E11" w:rsidP="00382C6A">
            <w:pPr>
              <w:spacing w:after="1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E11" w:rsidRPr="003E5766" w:rsidRDefault="002F4E11" w:rsidP="00382C6A">
            <w:pPr>
              <w:spacing w:after="1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F4E11" w:rsidRPr="003E5766" w:rsidRDefault="002F4E11" w:rsidP="00382C6A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2F4E11" w:rsidRDefault="002F4E11" w:rsidP="00912599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Default="002F4E11" w:rsidP="00912599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4A749B" w:rsidRDefault="002F4E11" w:rsidP="00912599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4A749B" w:rsidRDefault="002F4E11" w:rsidP="00912599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4A749B"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– </w:t>
      </w:r>
      <w:r>
        <w:rPr>
          <w:rFonts w:ascii="Arial" w:hAnsi="Arial" w:cs="Arial"/>
          <w:sz w:val="22"/>
          <w:szCs w:val="22"/>
        </w:rPr>
        <w:t>Ц</w:t>
      </w:r>
      <w:r w:rsidRPr="004A749B">
        <w:rPr>
          <w:rFonts w:ascii="Arial" w:hAnsi="Arial" w:cs="Arial"/>
          <w:sz w:val="22"/>
          <w:szCs w:val="22"/>
        </w:rPr>
        <w:t xml:space="preserve">П  </w:t>
      </w:r>
    </w:p>
    <w:p w:rsidR="002F4E11" w:rsidRPr="00AA08CA" w:rsidRDefault="002F4E11" w:rsidP="00AA08CA">
      <w:pPr>
        <w:spacing w:before="100" w:beforeAutospacing="1" w:after="100" w:afterAutospacing="1"/>
        <w:ind w:left="708"/>
        <w:jc w:val="center"/>
        <w:outlineLvl w:val="2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2218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E576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3E5766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4E11" w:rsidRPr="003E5766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3E5766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2F4E11" w:rsidRPr="003E5766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2F4E11" w:rsidRPr="003E5766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4E11" w:rsidRPr="003E5766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3520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46.5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</w:tr>
      <w:tr w:rsidR="002F4E11" w:rsidRPr="003E5766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119</w:t>
            </w:r>
          </w:p>
        </w:tc>
      </w:tr>
    </w:tbl>
    <w:p w:rsidR="002F4E11" w:rsidRPr="003E5766" w:rsidRDefault="002F4E11" w:rsidP="00AA08CA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3E5766">
        <w:rPr>
          <w:rFonts w:ascii="Arial" w:hAnsi="Arial" w:cs="Arial"/>
          <w:color w:val="000000"/>
          <w:sz w:val="22"/>
          <w:szCs w:val="22"/>
        </w:rPr>
        <w:t>средна възраст: 72 години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запас: 109 куб.м/ха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прираст: 1.71 куб.м/ха</w:t>
      </w:r>
    </w:p>
    <w:p w:rsidR="002F4E11" w:rsidRPr="00912599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4</w:t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 xml:space="preserve">. Смесен </w:t>
      </w:r>
      <w:r>
        <w:rPr>
          <w:rFonts w:ascii="Arial" w:hAnsi="Arial" w:cs="Arial"/>
          <w:b/>
          <w:bCs/>
          <w:sz w:val="22"/>
          <w:szCs w:val="22"/>
          <w:u w:val="single"/>
        </w:rPr>
        <w:t>в</w:t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>ис</w:t>
      </w:r>
      <w:r>
        <w:rPr>
          <w:rFonts w:ascii="Arial" w:hAnsi="Arial" w:cs="Arial"/>
          <w:b/>
          <w:bCs/>
          <w:sz w:val="22"/>
          <w:szCs w:val="22"/>
          <w:u w:val="single"/>
        </w:rPr>
        <w:t>о</w:t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>кобонитетен стопански клас за превръщане – См</w:t>
      </w:r>
      <w:r>
        <w:rPr>
          <w:rFonts w:ascii="Arial" w:hAnsi="Arial" w:cs="Arial"/>
          <w:b/>
          <w:bCs/>
          <w:sz w:val="22"/>
          <w:szCs w:val="22"/>
          <w:u w:val="single"/>
        </w:rPr>
        <w:t>В</w:t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>П</w:t>
      </w:r>
    </w:p>
    <w:p w:rsidR="002F4E11" w:rsidRPr="00D5357F" w:rsidRDefault="002F4E11" w:rsidP="00185E73">
      <w:pPr>
        <w:ind w:firstLine="708"/>
        <w:jc w:val="both"/>
        <w:rPr>
          <w:rFonts w:ascii="Arial" w:hAnsi="Arial" w:cs="Arial"/>
          <w:color w:val="FF0000"/>
        </w:rPr>
      </w:pPr>
    </w:p>
    <w:p w:rsidR="002F4E11" w:rsidRPr="00FF05ED" w:rsidRDefault="002F4E11" w:rsidP="00185E73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 xml:space="preserve">Площта на този стопански клас е 71.1 ха, което представлява 0.4 % от залесената площ на ДГТ. Съставен е от смесени без преобладание високобонитетни издънкови насаждения от </w:t>
      </w:r>
      <w:r w:rsidRPr="00FF05ED">
        <w:rPr>
          <w:rFonts w:ascii="Arial" w:hAnsi="Arial" w:cs="Arial"/>
          <w:sz w:val="22"/>
          <w:szCs w:val="22"/>
          <w:lang w:val="en-US"/>
        </w:rPr>
        <w:t>I</w:t>
      </w:r>
      <w:r>
        <w:rPr>
          <w:rFonts w:ascii="Arial" w:hAnsi="Arial" w:cs="Arial"/>
          <w:sz w:val="22"/>
          <w:szCs w:val="22"/>
        </w:rPr>
        <w:t xml:space="preserve"> и</w:t>
      </w:r>
      <w:r w:rsidRPr="00FF05ED">
        <w:rPr>
          <w:rFonts w:ascii="Arial" w:hAnsi="Arial" w:cs="Arial"/>
          <w:sz w:val="22"/>
          <w:szCs w:val="22"/>
        </w:rPr>
        <w:t xml:space="preserve"> </w:t>
      </w:r>
      <w:r w:rsidRPr="00FF05ED">
        <w:rPr>
          <w:rFonts w:ascii="Arial" w:hAnsi="Arial" w:cs="Arial"/>
          <w:sz w:val="22"/>
          <w:szCs w:val="22"/>
          <w:lang w:val="en-US"/>
        </w:rPr>
        <w:t xml:space="preserve">II </w:t>
      </w:r>
      <w:r w:rsidRPr="00FF05ED">
        <w:rPr>
          <w:rFonts w:ascii="Arial" w:hAnsi="Arial" w:cs="Arial"/>
          <w:sz w:val="22"/>
          <w:szCs w:val="22"/>
        </w:rPr>
        <w:t xml:space="preserve">бонитет от източен бук, габър, зимен дъб и други със средна </w:t>
      </w:r>
      <w:r w:rsidRPr="005B6282">
        <w:rPr>
          <w:rFonts w:ascii="Arial" w:hAnsi="Arial" w:cs="Arial"/>
          <w:sz w:val="22"/>
          <w:szCs w:val="22"/>
        </w:rPr>
        <w:t xml:space="preserve">производителност  </w:t>
      </w:r>
      <w:r w:rsidRPr="005B6282">
        <w:rPr>
          <w:rFonts w:ascii="Arial" w:hAnsi="Arial" w:cs="Arial"/>
          <w:sz w:val="22"/>
          <w:szCs w:val="22"/>
          <w:lang w:val="en-US"/>
        </w:rPr>
        <w:t>I</w:t>
      </w:r>
      <w:r w:rsidRPr="005B6282">
        <w:rPr>
          <w:rFonts w:ascii="Arial" w:hAnsi="Arial" w:cs="Arial"/>
          <w:sz w:val="22"/>
          <w:szCs w:val="22"/>
        </w:rPr>
        <w:t xml:space="preserve"> (1.2) бонитет, а средната възраст е 77 години. Поради липса на площ </w:t>
      </w:r>
      <w:r w:rsidRPr="00FF05ED">
        <w:rPr>
          <w:rFonts w:ascii="Arial" w:hAnsi="Arial" w:cs="Arial"/>
          <w:sz w:val="22"/>
          <w:szCs w:val="22"/>
        </w:rPr>
        <w:t>тук са причислени и всички високобонитетните габърови насаждения от 1.6 ха.</w:t>
      </w:r>
    </w:p>
    <w:p w:rsidR="002F4E11" w:rsidRPr="00FF05ED" w:rsidRDefault="002F4E11" w:rsidP="00185E73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 xml:space="preserve">Насажденията са разположени на среднобогати до богати месторастения. Санитарното им състояние е </w:t>
      </w:r>
      <w:r>
        <w:rPr>
          <w:rFonts w:ascii="Arial" w:hAnsi="Arial" w:cs="Arial"/>
          <w:sz w:val="22"/>
          <w:szCs w:val="22"/>
        </w:rPr>
        <w:t xml:space="preserve">много </w:t>
      </w:r>
      <w:r w:rsidRPr="00FF05ED">
        <w:rPr>
          <w:rFonts w:ascii="Arial" w:hAnsi="Arial" w:cs="Arial"/>
          <w:sz w:val="22"/>
          <w:szCs w:val="22"/>
        </w:rPr>
        <w:t>добро.</w:t>
      </w:r>
    </w:p>
    <w:p w:rsidR="002F4E11" w:rsidRPr="00FF05ED" w:rsidRDefault="002F4E11" w:rsidP="005F41A3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>Предлага се диференциран турнус на сеч:</w:t>
      </w:r>
    </w:p>
    <w:p w:rsidR="002F4E11" w:rsidRPr="00FF05ED" w:rsidRDefault="002F4E11" w:rsidP="00A1115F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>- За смесените високобонитетни издънкови насаждения турнус на сеч - 80 години и цел производство на едра строителна  дър</w:t>
      </w:r>
      <w:r w:rsidRPr="00FF05ED">
        <w:rPr>
          <w:rFonts w:ascii="Arial" w:hAnsi="Arial" w:cs="Arial"/>
          <w:sz w:val="22"/>
          <w:szCs w:val="22"/>
        </w:rPr>
        <w:softHyphen/>
        <w:t>весина с диаметър на тънкия край над 18 см и превръщането им в семенни.</w:t>
      </w:r>
    </w:p>
    <w:p w:rsidR="002F4E11" w:rsidRPr="00FF05ED" w:rsidRDefault="002F4E11" w:rsidP="00A1115F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FF05ED">
        <w:rPr>
          <w:rFonts w:ascii="Arial" w:hAnsi="Arial" w:cs="Arial"/>
          <w:sz w:val="22"/>
          <w:szCs w:val="22"/>
        </w:rPr>
        <w:t>- За високобонитетните габърови насаждения турнус на сеч - 90 години и цел производство на едра строителна дър</w:t>
      </w:r>
      <w:r w:rsidRPr="00FF05ED">
        <w:rPr>
          <w:rFonts w:ascii="Arial" w:hAnsi="Arial" w:cs="Arial"/>
          <w:sz w:val="22"/>
          <w:szCs w:val="22"/>
        </w:rPr>
        <w:softHyphen/>
        <w:t>весина с диаметър на тънкия край над 18 см и превръщането им в семенни.</w:t>
      </w:r>
    </w:p>
    <w:p w:rsidR="002F4E11" w:rsidRDefault="002F4E11" w:rsidP="00185E73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912599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Default="002F4E11" w:rsidP="00185E73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вид на НАСАЖДЕНИЕто и БОНИТЕТ – См</w:t>
      </w:r>
      <w:r>
        <w:rPr>
          <w:rFonts w:ascii="Arial" w:hAnsi="Arial" w:cs="Arial"/>
          <w:sz w:val="22"/>
          <w:szCs w:val="22"/>
        </w:rPr>
        <w:t>В</w:t>
      </w:r>
      <w:r w:rsidRPr="00912599">
        <w:rPr>
          <w:rFonts w:ascii="Arial" w:hAnsi="Arial" w:cs="Arial"/>
          <w:sz w:val="22"/>
          <w:szCs w:val="22"/>
        </w:rPr>
        <w:t>П</w:t>
      </w:r>
    </w:p>
    <w:p w:rsidR="002F4E11" w:rsidRPr="00912599" w:rsidRDefault="002F4E11" w:rsidP="00185E73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491"/>
        <w:gridCol w:w="516"/>
        <w:gridCol w:w="1849"/>
        <w:gridCol w:w="411"/>
        <w:gridCol w:w="411"/>
        <w:gridCol w:w="311"/>
        <w:gridCol w:w="311"/>
        <w:gridCol w:w="3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5B62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23.2 - Издънкови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23.6 - Издънкови гори от обикновен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2F4E11" w:rsidRPr="003E5766" w:rsidRDefault="002F4E11" w:rsidP="00185E73">
      <w:pPr>
        <w:pStyle w:val="PlainText"/>
        <w:jc w:val="center"/>
        <w:rPr>
          <w:rFonts w:ascii="Arial" w:hAnsi="Arial" w:cs="Arial"/>
          <w:color w:val="FF0000"/>
          <w:sz w:val="18"/>
          <w:szCs w:val="18"/>
        </w:rPr>
      </w:pPr>
    </w:p>
    <w:p w:rsidR="002F4E11" w:rsidRPr="00D5357F" w:rsidRDefault="002F4E11" w:rsidP="00185E73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912599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185E73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и средния ПРИРАСТ по класове и подкласове на ВЪЗРАСТ – См</w:t>
      </w:r>
      <w:r>
        <w:rPr>
          <w:rFonts w:ascii="Arial" w:hAnsi="Arial" w:cs="Arial"/>
          <w:sz w:val="22"/>
          <w:szCs w:val="22"/>
        </w:rPr>
        <w:t>В</w:t>
      </w:r>
      <w:r w:rsidRPr="00912599">
        <w:rPr>
          <w:rFonts w:ascii="Arial" w:hAnsi="Arial" w:cs="Arial"/>
          <w:sz w:val="22"/>
          <w:szCs w:val="22"/>
        </w:rPr>
        <w:t>П</w:t>
      </w:r>
    </w:p>
    <w:p w:rsidR="002F4E11" w:rsidRDefault="002F4E11" w:rsidP="00185E73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075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E576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5B62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5B62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5B62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trHeight w:val="20"/>
        </w:trPr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4E11" w:rsidRPr="003E5766">
        <w:trPr>
          <w:trHeight w:val="20"/>
        </w:trPr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</w:tr>
      <w:tr w:rsidR="002F4E11" w:rsidRPr="003E5766">
        <w:trPr>
          <w:trHeight w:val="20"/>
        </w:trPr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2F4E11" w:rsidRPr="003E5766">
        <w:trPr>
          <w:trHeight w:val="20"/>
        </w:trPr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4E11" w:rsidRPr="003E5766">
        <w:trPr>
          <w:trHeight w:val="20"/>
        </w:trPr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33.8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5440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</w:tr>
      <w:tr w:rsidR="002F4E11" w:rsidRPr="003E5766">
        <w:trPr>
          <w:trHeight w:val="20"/>
        </w:trPr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4E11" w:rsidRPr="003E5766">
        <w:trPr>
          <w:trHeight w:val="20"/>
        </w:trPr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XIX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91-95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2F4E11" w:rsidRPr="003E5766">
        <w:trPr>
          <w:trHeight w:val="20"/>
        </w:trPr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</w:t>
            </w:r>
          </w:p>
        </w:tc>
      </w:tr>
    </w:tbl>
    <w:p w:rsidR="002F4E11" w:rsidRPr="003E5766" w:rsidRDefault="002F4E11" w:rsidP="00793BB2">
      <w:pPr>
        <w:spacing w:before="100" w:beforeAutospacing="1" w:after="100" w:afterAutospacing="1"/>
        <w:ind w:left="1402"/>
        <w:rPr>
          <w:rFonts w:ascii="Arial" w:hAnsi="Arial" w:cs="Arial"/>
          <w:color w:val="000000"/>
          <w:sz w:val="22"/>
          <w:szCs w:val="22"/>
        </w:rPr>
      </w:pPr>
      <w:r w:rsidRPr="003E5766">
        <w:rPr>
          <w:rFonts w:ascii="Arial" w:hAnsi="Arial" w:cs="Arial"/>
          <w:color w:val="000000"/>
          <w:sz w:val="22"/>
          <w:szCs w:val="22"/>
        </w:rPr>
        <w:t>средна възраст: 77 години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запас: 161 куб.м/ха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прираст: 2.29 куб.м/ха</w:t>
      </w:r>
    </w:p>
    <w:p w:rsidR="002F4E11" w:rsidRPr="00912599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 xml:space="preserve">. Смесен средно и нискобонитетен </w:t>
      </w:r>
      <w:bookmarkStart w:id="84" w:name="OLE_LINK188"/>
      <w:bookmarkStart w:id="85" w:name="OLE_LINK189"/>
      <w:bookmarkStart w:id="86" w:name="OLE_LINK190"/>
      <w:r w:rsidRPr="00912599">
        <w:rPr>
          <w:rFonts w:ascii="Arial" w:hAnsi="Arial" w:cs="Arial"/>
          <w:b/>
          <w:bCs/>
          <w:sz w:val="22"/>
          <w:szCs w:val="22"/>
          <w:u w:val="single"/>
        </w:rPr>
        <w:t xml:space="preserve">стопански клас </w:t>
      </w:r>
      <w:bookmarkEnd w:id="84"/>
      <w:bookmarkEnd w:id="85"/>
      <w:bookmarkEnd w:id="86"/>
      <w:r w:rsidRPr="00912599">
        <w:rPr>
          <w:rFonts w:ascii="Arial" w:hAnsi="Arial" w:cs="Arial"/>
          <w:b/>
          <w:bCs/>
          <w:sz w:val="22"/>
          <w:szCs w:val="22"/>
          <w:u w:val="single"/>
        </w:rPr>
        <w:t xml:space="preserve">за превръщане – </w:t>
      </w:r>
      <w:bookmarkStart w:id="87" w:name="OLE_LINK175"/>
      <w:bookmarkStart w:id="88" w:name="OLE_LINK176"/>
      <w:bookmarkStart w:id="89" w:name="OLE_LINK177"/>
      <w:r w:rsidRPr="00912599">
        <w:rPr>
          <w:rFonts w:ascii="Arial" w:hAnsi="Arial" w:cs="Arial"/>
          <w:b/>
          <w:bCs/>
          <w:sz w:val="22"/>
          <w:szCs w:val="22"/>
          <w:u w:val="single"/>
        </w:rPr>
        <w:t>СмСрНП</w:t>
      </w:r>
      <w:bookmarkEnd w:id="87"/>
      <w:bookmarkEnd w:id="88"/>
      <w:bookmarkEnd w:id="89"/>
    </w:p>
    <w:p w:rsidR="002F4E11" w:rsidRPr="00D5357F" w:rsidRDefault="002F4E11" w:rsidP="00DB7765">
      <w:pPr>
        <w:ind w:firstLine="708"/>
        <w:jc w:val="both"/>
        <w:rPr>
          <w:rFonts w:ascii="Arial" w:hAnsi="Arial" w:cs="Arial"/>
          <w:color w:val="FF0000"/>
        </w:rPr>
      </w:pPr>
      <w:bookmarkStart w:id="90" w:name="OLE_LINK282"/>
      <w:bookmarkStart w:id="91" w:name="OLE_LINK283"/>
      <w:bookmarkStart w:id="92" w:name="OLE_LINK284"/>
    </w:p>
    <w:p w:rsidR="002F4E11" w:rsidRPr="005B6282" w:rsidRDefault="002F4E11" w:rsidP="00DB776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B6282">
        <w:rPr>
          <w:rFonts w:ascii="Arial" w:hAnsi="Arial" w:cs="Arial"/>
          <w:sz w:val="22"/>
          <w:szCs w:val="22"/>
        </w:rPr>
        <w:t xml:space="preserve">Площта на този стопански клас е 21.8 ха, което представлява 0.1 % от залесената площ на ДГТ. </w:t>
      </w:r>
      <w:bookmarkEnd w:id="90"/>
      <w:bookmarkEnd w:id="91"/>
      <w:bookmarkEnd w:id="92"/>
      <w:r w:rsidRPr="005B6282">
        <w:rPr>
          <w:rFonts w:ascii="Arial" w:hAnsi="Arial" w:cs="Arial"/>
          <w:sz w:val="22"/>
          <w:szCs w:val="22"/>
        </w:rPr>
        <w:t xml:space="preserve">Съставен е от смесени издънкови насаждения без преобладание от зимен дъб, цер и други, част от </w:t>
      </w:r>
      <w:r w:rsidRPr="005B6282">
        <w:rPr>
          <w:rFonts w:ascii="Arial" w:hAnsi="Arial" w:cs="Arial"/>
          <w:sz w:val="22"/>
          <w:szCs w:val="22"/>
          <w:lang w:val="en-US"/>
        </w:rPr>
        <w:t>III</w:t>
      </w:r>
      <w:r w:rsidRPr="005B6282">
        <w:rPr>
          <w:rFonts w:ascii="Arial" w:hAnsi="Arial" w:cs="Arial"/>
          <w:sz w:val="22"/>
          <w:szCs w:val="22"/>
        </w:rPr>
        <w:t xml:space="preserve">, </w:t>
      </w:r>
      <w:r w:rsidRPr="005B6282">
        <w:rPr>
          <w:rFonts w:ascii="Arial" w:hAnsi="Arial" w:cs="Arial"/>
          <w:sz w:val="22"/>
          <w:szCs w:val="22"/>
          <w:lang w:val="en-US"/>
        </w:rPr>
        <w:t>IV</w:t>
      </w:r>
      <w:r w:rsidRPr="005B6282">
        <w:rPr>
          <w:rFonts w:ascii="Arial" w:hAnsi="Arial" w:cs="Arial"/>
          <w:sz w:val="22"/>
          <w:szCs w:val="22"/>
        </w:rPr>
        <w:t xml:space="preserve">, </w:t>
      </w:r>
      <w:r w:rsidRPr="005B6282">
        <w:rPr>
          <w:rFonts w:ascii="Arial" w:hAnsi="Arial" w:cs="Arial"/>
          <w:sz w:val="22"/>
          <w:szCs w:val="22"/>
          <w:lang w:val="en-US"/>
        </w:rPr>
        <w:t>V</w:t>
      </w:r>
      <w:r w:rsidRPr="005B6282">
        <w:rPr>
          <w:rFonts w:ascii="Arial" w:hAnsi="Arial" w:cs="Arial"/>
          <w:sz w:val="22"/>
          <w:szCs w:val="22"/>
        </w:rPr>
        <w:t xml:space="preserve"> бонитет.  Средната производителност  на класа е </w:t>
      </w:r>
      <w:r w:rsidRPr="005B6282">
        <w:rPr>
          <w:rFonts w:ascii="Arial" w:hAnsi="Arial" w:cs="Arial"/>
          <w:sz w:val="22"/>
          <w:szCs w:val="22"/>
          <w:lang w:val="en-US"/>
        </w:rPr>
        <w:t>III</w:t>
      </w:r>
      <w:r w:rsidRPr="005B6282">
        <w:rPr>
          <w:rFonts w:ascii="Arial" w:hAnsi="Arial" w:cs="Arial"/>
          <w:sz w:val="22"/>
          <w:szCs w:val="22"/>
        </w:rPr>
        <w:t xml:space="preserve"> (3.1) бонитет, а средната възраст е 59 години. </w:t>
      </w:r>
    </w:p>
    <w:p w:rsidR="002F4E11" w:rsidRPr="005B6282" w:rsidRDefault="002F4E11" w:rsidP="003E5766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5B6282">
        <w:rPr>
          <w:rFonts w:ascii="Arial" w:hAnsi="Arial" w:cs="Arial"/>
          <w:sz w:val="22"/>
          <w:szCs w:val="22"/>
        </w:rPr>
        <w:t>Насажденията са разположени на среднобогати до богати месторастения. Санитарното им състояние е средно до добро.</w:t>
      </w:r>
    </w:p>
    <w:p w:rsidR="002F4E11" w:rsidRPr="005B6282" w:rsidRDefault="002F4E11" w:rsidP="003E5766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5B6282">
        <w:rPr>
          <w:rFonts w:ascii="Arial" w:hAnsi="Arial" w:cs="Arial"/>
          <w:sz w:val="22"/>
          <w:szCs w:val="22"/>
        </w:rPr>
        <w:t>Предлага се турнус на сеч 60 години и цел - производство на средна строителна дър</w:t>
      </w:r>
      <w:r w:rsidRPr="005B6282">
        <w:rPr>
          <w:rFonts w:ascii="Arial" w:hAnsi="Arial" w:cs="Arial"/>
          <w:sz w:val="22"/>
          <w:szCs w:val="22"/>
        </w:rPr>
        <w:softHyphen/>
        <w:t xml:space="preserve">весина и превръщането им в семенни. </w:t>
      </w:r>
    </w:p>
    <w:p w:rsidR="002F4E11" w:rsidRDefault="002F4E11">
      <w:pPr>
        <w:rPr>
          <w:rFonts w:ascii="Arial" w:hAnsi="Arial" w:cs="Arial"/>
          <w:color w:val="FF0000"/>
        </w:rPr>
      </w:pPr>
    </w:p>
    <w:p w:rsidR="002F4E11" w:rsidRPr="00912599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Pr="00912599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 xml:space="preserve">вид на НАСАЖДЕНИЕто и БОНИТЕТ – </w:t>
      </w:r>
      <w:bookmarkStart w:id="93" w:name="OLE_LINK178"/>
      <w:bookmarkStart w:id="94" w:name="OLE_LINK179"/>
      <w:bookmarkStart w:id="95" w:name="OLE_LINK180"/>
      <w:r w:rsidRPr="00912599">
        <w:rPr>
          <w:rFonts w:ascii="Arial" w:hAnsi="Arial" w:cs="Arial"/>
          <w:sz w:val="22"/>
          <w:szCs w:val="22"/>
        </w:rPr>
        <w:t>СмСрНП</w:t>
      </w:r>
      <w:bookmarkEnd w:id="93"/>
      <w:bookmarkEnd w:id="94"/>
      <w:bookmarkEnd w:id="95"/>
    </w:p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2198"/>
        <w:gridCol w:w="780"/>
        <w:gridCol w:w="584"/>
        <w:gridCol w:w="311"/>
        <w:gridCol w:w="311"/>
        <w:gridCol w:w="411"/>
        <w:gridCol w:w="311"/>
        <w:gridCol w:w="3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23.4 - Издънкови смесени дъбови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793BB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23.5 - Издънкови церови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5B62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3.1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5B62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2F4E11" w:rsidRPr="00D5357F" w:rsidRDefault="002F4E11" w:rsidP="00DB7765">
      <w:pPr>
        <w:pStyle w:val="PlainText"/>
        <w:jc w:val="center"/>
        <w:rPr>
          <w:color w:val="FF0000"/>
        </w:rPr>
      </w:pPr>
    </w:p>
    <w:p w:rsidR="002F4E11" w:rsidRPr="00912599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и средния ПРИРАСТ по класове и подкласове на ВЪЗРАСТ – СмСрНП</w:t>
      </w:r>
    </w:p>
    <w:p w:rsidR="002F4E11" w:rsidRPr="00912599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218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E5766">
        <w:trPr>
          <w:trHeight w:val="57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rPr>
          <w:trHeight w:val="57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trHeight w:val="57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rPr>
          <w:trHeight w:val="57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3E5766">
        <w:trPr>
          <w:trHeight w:val="57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4E11" w:rsidRPr="003E5766">
        <w:trPr>
          <w:trHeight w:val="57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78.0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2650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</w:tr>
      <w:tr w:rsidR="002F4E11" w:rsidRPr="003E5766">
        <w:trPr>
          <w:trHeight w:val="57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3E5766">
        <w:trPr>
          <w:trHeight w:val="57"/>
        </w:trPr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</w:t>
            </w:r>
          </w:p>
        </w:tc>
      </w:tr>
    </w:tbl>
    <w:p w:rsidR="002F4E11" w:rsidRPr="003E5766" w:rsidRDefault="002F4E11" w:rsidP="00793BB2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3E5766">
        <w:rPr>
          <w:rFonts w:ascii="Arial" w:hAnsi="Arial" w:cs="Arial"/>
          <w:color w:val="000000"/>
          <w:sz w:val="22"/>
          <w:szCs w:val="22"/>
        </w:rPr>
        <w:t xml:space="preserve"> средна възраст: 59 години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запас: 146 куб.м/ха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прираст: 2.48 куб.м/ха</w:t>
      </w:r>
    </w:p>
    <w:p w:rsidR="002F4E11" w:rsidRPr="00912599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>. Акациев стопански клас  – А</w:t>
      </w:r>
    </w:p>
    <w:p w:rsidR="002F4E11" w:rsidRPr="00D5357F" w:rsidRDefault="002F4E11" w:rsidP="00DB7765">
      <w:pPr>
        <w:ind w:firstLine="708"/>
        <w:jc w:val="both"/>
        <w:rPr>
          <w:rFonts w:ascii="Arial" w:hAnsi="Arial" w:cs="Arial"/>
          <w:color w:val="FF0000"/>
        </w:rPr>
      </w:pPr>
    </w:p>
    <w:p w:rsidR="002F4E11" w:rsidRPr="005B6282" w:rsidRDefault="002F4E11" w:rsidP="005F120C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B6282">
        <w:rPr>
          <w:rFonts w:ascii="Arial" w:hAnsi="Arial" w:cs="Arial"/>
          <w:sz w:val="22"/>
          <w:szCs w:val="22"/>
        </w:rPr>
        <w:t xml:space="preserve">Площта на този стопански клас е 16.1 ха, което представлява 0.1 % от залесената площ на ДГТ. Съставен е от чисти и смесени насаждения с и без преобладание на акация със средна производителност </w:t>
      </w:r>
      <w:r w:rsidRPr="005B6282">
        <w:rPr>
          <w:rFonts w:ascii="Arial" w:hAnsi="Arial" w:cs="Arial"/>
          <w:sz w:val="22"/>
          <w:szCs w:val="22"/>
          <w:lang w:val="en-US"/>
        </w:rPr>
        <w:t>III</w:t>
      </w:r>
      <w:r w:rsidRPr="005B6282">
        <w:rPr>
          <w:rFonts w:ascii="Arial" w:hAnsi="Arial" w:cs="Arial"/>
          <w:sz w:val="22"/>
          <w:szCs w:val="22"/>
        </w:rPr>
        <w:t xml:space="preserve"> (3.0) бонитет. Средната възраст на стопанския клас е 24 години.</w:t>
      </w:r>
    </w:p>
    <w:p w:rsidR="002F4E11" w:rsidRPr="005B6282" w:rsidRDefault="002F4E11" w:rsidP="005F120C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B6282">
        <w:rPr>
          <w:rFonts w:ascii="Arial" w:hAnsi="Arial" w:cs="Arial"/>
          <w:sz w:val="22"/>
          <w:szCs w:val="22"/>
        </w:rPr>
        <w:t xml:space="preserve">Насажденията </w:t>
      </w:r>
      <w:r>
        <w:rPr>
          <w:rFonts w:ascii="Arial" w:hAnsi="Arial" w:cs="Arial"/>
          <w:sz w:val="22"/>
          <w:szCs w:val="22"/>
        </w:rPr>
        <w:t xml:space="preserve">са </w:t>
      </w:r>
      <w:r w:rsidRPr="005B6282">
        <w:rPr>
          <w:rFonts w:ascii="Arial" w:hAnsi="Arial" w:cs="Arial"/>
          <w:sz w:val="22"/>
          <w:szCs w:val="22"/>
        </w:rPr>
        <w:t>разположени на среднобогати и среднобогати</w:t>
      </w:r>
      <w:r>
        <w:rPr>
          <w:rFonts w:ascii="Arial" w:hAnsi="Arial" w:cs="Arial"/>
          <w:sz w:val="22"/>
          <w:szCs w:val="22"/>
        </w:rPr>
        <w:t xml:space="preserve"> до</w:t>
      </w:r>
      <w:r w:rsidRPr="005B6282">
        <w:rPr>
          <w:rFonts w:ascii="Arial" w:hAnsi="Arial" w:cs="Arial"/>
          <w:sz w:val="22"/>
          <w:szCs w:val="22"/>
        </w:rPr>
        <w:t xml:space="preserve"> богати месторастения. Санитарното им състояние е средно.</w:t>
      </w:r>
    </w:p>
    <w:p w:rsidR="002F4E11" w:rsidRPr="005B6282" w:rsidRDefault="002F4E11" w:rsidP="005F120C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  <w:r w:rsidRPr="005B6282">
        <w:rPr>
          <w:rFonts w:ascii="Arial" w:hAnsi="Arial" w:cs="Arial"/>
          <w:sz w:val="22"/>
          <w:szCs w:val="22"/>
        </w:rPr>
        <w:t>Предлага се турнус на сеч 15 години, като целта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ще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бъде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осигуряване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на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издънковото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им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възобновяване</w:t>
      </w:r>
      <w:r w:rsidRPr="005B6282">
        <w:rPr>
          <w:sz w:val="22"/>
          <w:szCs w:val="22"/>
        </w:rPr>
        <w:t xml:space="preserve">, </w:t>
      </w:r>
      <w:r w:rsidRPr="005B6282">
        <w:rPr>
          <w:rFonts w:ascii="Arial" w:hAnsi="Arial" w:cs="Arial"/>
          <w:sz w:val="22"/>
          <w:szCs w:val="22"/>
        </w:rPr>
        <w:t>запазване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на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почвозащитните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им</w:t>
      </w:r>
      <w:r w:rsidRPr="005B6282">
        <w:rPr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функции</w:t>
      </w:r>
      <w:r w:rsidRPr="005B6282">
        <w:rPr>
          <w:rFonts w:ascii="Arial" w:hAnsi="Arial" w:cs="Arial"/>
          <w:sz w:val="22"/>
          <w:szCs w:val="22"/>
        </w:rPr>
        <w:t>и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и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добив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на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средна</w:t>
      </w:r>
      <w:r w:rsidRPr="005B6282">
        <w:rPr>
          <w:sz w:val="22"/>
          <w:szCs w:val="22"/>
        </w:rPr>
        <w:t xml:space="preserve"> </w:t>
      </w:r>
      <w:r w:rsidRPr="005B6282">
        <w:rPr>
          <w:rFonts w:ascii="Arial" w:hAnsi="Arial" w:cs="Arial"/>
          <w:sz w:val="22"/>
          <w:szCs w:val="22"/>
        </w:rPr>
        <w:t>строителна дървесина.</w:t>
      </w:r>
    </w:p>
    <w:p w:rsidR="002F4E11" w:rsidRPr="00D5357F" w:rsidRDefault="002F4E11" w:rsidP="00DB7765">
      <w:pPr>
        <w:ind w:firstLine="708"/>
        <w:jc w:val="both"/>
        <w:rPr>
          <w:rFonts w:ascii="Arial" w:hAnsi="Arial" w:cs="Arial"/>
          <w:color w:val="FF0000"/>
        </w:rPr>
      </w:pPr>
    </w:p>
    <w:p w:rsidR="002F4E11" w:rsidRPr="00912599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Pr="00912599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вид на НАСАЖДЕНИЕто и БОНИТЕТ – А</w:t>
      </w:r>
    </w:p>
    <w:p w:rsidR="002F4E11" w:rsidRPr="00D5357F" w:rsidRDefault="002F4E11" w:rsidP="000D783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263"/>
        <w:gridCol w:w="409"/>
        <w:gridCol w:w="1689"/>
        <w:gridCol w:w="311"/>
        <w:gridCol w:w="311"/>
        <w:gridCol w:w="411"/>
        <w:gridCol w:w="311"/>
        <w:gridCol w:w="3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24 - Гори от 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2F4E11" w:rsidRPr="003E5766" w:rsidRDefault="002F4E11" w:rsidP="000D7835">
      <w:pPr>
        <w:pStyle w:val="PlainText"/>
        <w:jc w:val="center"/>
        <w:rPr>
          <w:rFonts w:ascii="Arial" w:hAnsi="Arial" w:cs="Arial"/>
          <w:color w:val="FF0000"/>
          <w:sz w:val="18"/>
          <w:szCs w:val="18"/>
        </w:rPr>
      </w:pPr>
    </w:p>
    <w:p w:rsidR="002F4E11" w:rsidRPr="00912599" w:rsidRDefault="002F4E11" w:rsidP="00DB7765">
      <w:pPr>
        <w:pStyle w:val="PlainText"/>
        <w:jc w:val="center"/>
      </w:pPr>
    </w:p>
    <w:p w:rsidR="002F4E11" w:rsidRPr="00912599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и средния ПРИРАСТ по класове и подкласове на ВЪЗРАСТ – А</w:t>
      </w:r>
    </w:p>
    <w:p w:rsidR="002F4E11" w:rsidRPr="00912599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075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E576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65.2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31.7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4E11" w:rsidRPr="003E5766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1355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</w:p>
        </w:tc>
      </w:tr>
    </w:tbl>
    <w:p w:rsidR="002F4E11" w:rsidRPr="003E5766" w:rsidRDefault="002F4E11" w:rsidP="00793BB2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3E5766">
        <w:rPr>
          <w:rFonts w:ascii="Arial" w:hAnsi="Arial" w:cs="Arial"/>
          <w:color w:val="000000"/>
          <w:sz w:val="22"/>
          <w:szCs w:val="22"/>
        </w:rPr>
        <w:t>средна възраст: 24 години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запас: 84 куб.м/ха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прираст: 4.10 куб.м/ха</w:t>
      </w:r>
    </w:p>
    <w:p w:rsidR="002F4E11" w:rsidRDefault="002F4E11" w:rsidP="00793BB2">
      <w:pPr>
        <w:tabs>
          <w:tab w:val="left" w:pos="1701"/>
        </w:tabs>
        <w:spacing w:before="100" w:beforeAutospacing="1" w:after="100" w:afterAutospacing="1"/>
        <w:ind w:left="1440" w:firstLine="261"/>
        <w:outlineLvl w:val="2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page"/>
      </w:r>
    </w:p>
    <w:p w:rsidR="002F4E11" w:rsidRPr="00912599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912599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Pr="00912599">
        <w:rPr>
          <w:rFonts w:ascii="Arial" w:hAnsi="Arial" w:cs="Arial"/>
          <w:b/>
          <w:bCs/>
          <w:sz w:val="22"/>
          <w:szCs w:val="22"/>
          <w:u w:val="single"/>
        </w:rPr>
        <w:t>. Келявгабъров  стопански клас – Кгбр</w:t>
      </w:r>
    </w:p>
    <w:p w:rsidR="002F4E11" w:rsidRPr="00D5357F" w:rsidRDefault="002F4E11" w:rsidP="00DB7765">
      <w:pPr>
        <w:ind w:firstLine="708"/>
        <w:jc w:val="both"/>
        <w:rPr>
          <w:rFonts w:ascii="Arial" w:hAnsi="Arial" w:cs="Arial"/>
          <w:color w:val="FF0000"/>
        </w:rPr>
      </w:pPr>
    </w:p>
    <w:p w:rsidR="002F4E11" w:rsidRPr="001A6E42" w:rsidRDefault="002F4E11" w:rsidP="00DB776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6E42">
        <w:rPr>
          <w:rFonts w:ascii="Arial" w:hAnsi="Arial" w:cs="Arial"/>
          <w:sz w:val="22"/>
          <w:szCs w:val="22"/>
        </w:rPr>
        <w:t>Общата площ на този стопански клас е 14.5 ха, което представлява 0.1 % от общата залесена площ на горските територии държавна собственост.</w:t>
      </w:r>
    </w:p>
    <w:p w:rsidR="002F4E11" w:rsidRPr="001A6E42" w:rsidRDefault="002F4E11" w:rsidP="003E5766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1A6E42">
        <w:rPr>
          <w:rFonts w:ascii="Arial" w:hAnsi="Arial" w:cs="Arial"/>
          <w:sz w:val="22"/>
          <w:szCs w:val="22"/>
        </w:rPr>
        <w:t xml:space="preserve">Съставен е от чисти и смесени с  и без преобладание на келяв габър насаждения със средна производителност -  </w:t>
      </w:r>
      <w:r w:rsidRPr="001A6E42">
        <w:rPr>
          <w:rFonts w:ascii="Arial" w:hAnsi="Arial" w:cs="Arial"/>
          <w:sz w:val="22"/>
          <w:szCs w:val="22"/>
          <w:lang w:val="en-US"/>
        </w:rPr>
        <w:t>I</w:t>
      </w:r>
      <w:r w:rsidRPr="001A6E42">
        <w:rPr>
          <w:rFonts w:ascii="Arial" w:hAnsi="Arial" w:cs="Arial"/>
          <w:sz w:val="22"/>
          <w:szCs w:val="22"/>
        </w:rPr>
        <w:t xml:space="preserve">V (4.3) бонитет. </w:t>
      </w:r>
      <w:bookmarkEnd w:id="16"/>
      <w:bookmarkEnd w:id="17"/>
      <w:bookmarkEnd w:id="18"/>
      <w:r w:rsidRPr="001A6E42">
        <w:rPr>
          <w:rFonts w:ascii="Arial" w:hAnsi="Arial" w:cs="Arial"/>
          <w:sz w:val="22"/>
          <w:szCs w:val="22"/>
        </w:rPr>
        <w:t>Средната възраст на стопанския клас е 62 години.</w:t>
      </w:r>
    </w:p>
    <w:p w:rsidR="002F4E11" w:rsidRPr="001A6E42" w:rsidRDefault="002F4E11" w:rsidP="00DB776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6E42">
        <w:rPr>
          <w:rFonts w:ascii="Arial" w:hAnsi="Arial" w:cs="Arial"/>
          <w:sz w:val="22"/>
          <w:szCs w:val="22"/>
        </w:rPr>
        <w:t>Насажденията са разположени на бедни и среднобогати до богати месторастения.</w:t>
      </w:r>
    </w:p>
    <w:p w:rsidR="002F4E11" w:rsidRPr="001A6E42" w:rsidRDefault="002F4E11" w:rsidP="00DB776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A6E42">
        <w:rPr>
          <w:rFonts w:ascii="Arial" w:hAnsi="Arial" w:cs="Arial"/>
          <w:sz w:val="22"/>
          <w:szCs w:val="22"/>
        </w:rPr>
        <w:t>Общото санитарно състояние на стопанския клас е средно.</w:t>
      </w:r>
    </w:p>
    <w:p w:rsidR="002F4E11" w:rsidRPr="001A6E42" w:rsidRDefault="002F4E11" w:rsidP="003E5766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1A6E42">
        <w:rPr>
          <w:rFonts w:ascii="Arial" w:hAnsi="Arial" w:cs="Arial"/>
          <w:sz w:val="22"/>
          <w:szCs w:val="22"/>
        </w:rPr>
        <w:t xml:space="preserve">Насажденията ще се стопанисват издънково с основна цел запазване и поддържане жизнеността на насажденията, както на техните екологични и защитни </w:t>
      </w:r>
      <w:r>
        <w:rPr>
          <w:rFonts w:ascii="Arial" w:hAnsi="Arial" w:cs="Arial"/>
          <w:sz w:val="22"/>
          <w:szCs w:val="22"/>
        </w:rPr>
        <w:t>функции</w:t>
      </w:r>
      <w:r w:rsidRPr="001A6E42">
        <w:rPr>
          <w:rFonts w:ascii="Arial" w:hAnsi="Arial" w:cs="Arial"/>
          <w:sz w:val="22"/>
          <w:szCs w:val="22"/>
        </w:rPr>
        <w:t>и, биоразнообразието и добив на дърва за горене.</w:t>
      </w:r>
    </w:p>
    <w:p w:rsidR="002F4E11" w:rsidRPr="00D5357F" w:rsidRDefault="002F4E11" w:rsidP="00DB7765">
      <w:pPr>
        <w:pStyle w:val="PlainText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bookmarkEnd w:id="19"/>
    <w:bookmarkEnd w:id="20"/>
    <w:bookmarkEnd w:id="21"/>
    <w:p w:rsidR="002F4E11" w:rsidRPr="00912599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вид на НАСАЖДЕНИЕто и БОНИТЕТ – Кгбр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056"/>
        <w:gridCol w:w="344"/>
        <w:gridCol w:w="1961"/>
        <w:gridCol w:w="311"/>
        <w:gridCol w:w="311"/>
        <w:gridCol w:w="311"/>
        <w:gridCol w:w="411"/>
        <w:gridCol w:w="411"/>
        <w:gridCol w:w="706"/>
        <w:gridCol w:w="777"/>
      </w:tblGrid>
      <w:tr w:rsidR="002F4E11" w:rsidRPr="003E576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25 - Гори от 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</w:tr>
      <w:tr w:rsidR="002F4E11" w:rsidRPr="003E576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2F4E11" w:rsidRPr="00912599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912599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912599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912599">
        <w:rPr>
          <w:rFonts w:ascii="Arial" w:hAnsi="Arial" w:cs="Arial"/>
          <w:sz w:val="22"/>
          <w:szCs w:val="22"/>
        </w:rPr>
        <w:t>и средния ПРИРАСТ по класове и подкласове на ВЪЗРАСТ – Кгбр</w:t>
      </w:r>
    </w:p>
    <w:p w:rsidR="002F4E11" w:rsidRPr="00B91FD3" w:rsidRDefault="002F4E11" w:rsidP="00B91FD3">
      <w:pPr>
        <w:spacing w:before="100" w:beforeAutospacing="1" w:after="100" w:afterAutospacing="1"/>
        <w:ind w:left="708"/>
        <w:jc w:val="center"/>
        <w:outlineLvl w:val="2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2075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3E576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E576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E5766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3E576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62.2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4E11" w:rsidRPr="003E5766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E576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57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</w:tr>
    </w:tbl>
    <w:p w:rsidR="002F4E11" w:rsidRPr="003E5766" w:rsidRDefault="002F4E11" w:rsidP="00B91FD3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3E5766">
        <w:rPr>
          <w:rFonts w:ascii="Arial" w:hAnsi="Arial" w:cs="Arial"/>
          <w:color w:val="000000"/>
          <w:sz w:val="22"/>
          <w:szCs w:val="22"/>
        </w:rPr>
        <w:t>средна възраст: 62 години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запас: 47 куб.м/ха</w:t>
      </w:r>
      <w:r w:rsidRPr="003E5766">
        <w:rPr>
          <w:rFonts w:ascii="Arial" w:hAnsi="Arial" w:cs="Arial"/>
          <w:color w:val="000000"/>
          <w:sz w:val="22"/>
          <w:szCs w:val="22"/>
        </w:rPr>
        <w:br/>
        <w:t>среден прираст: 0.76 куб.м/ха</w:t>
      </w:r>
    </w:p>
    <w:p w:rsidR="002F4E11" w:rsidRDefault="002F4E11" w:rsidP="00B91FD3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16"/>
          <w:szCs w:val="16"/>
        </w:rPr>
      </w:pPr>
    </w:p>
    <w:p w:rsidR="002F4E11" w:rsidRPr="00B91FD3" w:rsidRDefault="002F4E11" w:rsidP="00B91FD3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16"/>
          <w:szCs w:val="16"/>
        </w:rPr>
      </w:pPr>
    </w:p>
    <w:p w:rsidR="002F4E11" w:rsidRPr="007D2E05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  <w:r w:rsidRPr="007D2E05">
        <w:rPr>
          <w:rFonts w:ascii="Arial" w:hAnsi="Arial" w:cs="Arial"/>
          <w:b/>
          <w:bCs/>
          <w:sz w:val="22"/>
          <w:szCs w:val="22"/>
          <w:u w:val="single"/>
        </w:rPr>
        <w:t xml:space="preserve">II. Гори със защитни и специални </w:t>
      </w:r>
      <w:r>
        <w:rPr>
          <w:rFonts w:ascii="Arial" w:hAnsi="Arial" w:cs="Arial"/>
          <w:b/>
          <w:bCs/>
          <w:sz w:val="22"/>
          <w:szCs w:val="22"/>
          <w:u w:val="single"/>
        </w:rPr>
        <w:t>функции</w:t>
      </w:r>
      <w:r w:rsidRPr="007D2E05">
        <w:rPr>
          <w:rFonts w:ascii="Arial" w:hAnsi="Arial" w:cs="Arial"/>
          <w:b/>
          <w:bCs/>
          <w:sz w:val="22"/>
          <w:szCs w:val="22"/>
          <w:u w:val="single"/>
        </w:rPr>
        <w:t>и /ЗСпФ/</w:t>
      </w:r>
    </w:p>
    <w:p w:rsidR="002F4E11" w:rsidRPr="007D2E05" w:rsidRDefault="002F4E11" w:rsidP="00DB7765">
      <w:pPr>
        <w:pStyle w:val="PlainText"/>
        <w:ind w:firstLine="720"/>
        <w:jc w:val="both"/>
      </w:pPr>
    </w:p>
    <w:p w:rsidR="002F4E11" w:rsidRPr="007D2E05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 xml:space="preserve">     </w:t>
      </w:r>
      <w:r w:rsidRPr="007D2E05">
        <w:rPr>
          <w:rFonts w:ascii="Arial" w:hAnsi="Arial" w:cs="Arial"/>
          <w:sz w:val="22"/>
          <w:szCs w:val="22"/>
        </w:rPr>
        <w:tab/>
        <w:t xml:space="preserve">Обособяването на групата гори със защитни и специални </w:t>
      </w:r>
      <w:r>
        <w:rPr>
          <w:rFonts w:ascii="Arial" w:hAnsi="Arial" w:cs="Arial"/>
          <w:sz w:val="22"/>
          <w:szCs w:val="22"/>
        </w:rPr>
        <w:t>функции</w:t>
      </w:r>
      <w:r w:rsidRPr="007D2E05">
        <w:rPr>
          <w:rFonts w:ascii="Arial" w:hAnsi="Arial" w:cs="Arial"/>
          <w:sz w:val="22"/>
          <w:szCs w:val="22"/>
        </w:rPr>
        <w:t>и е направено въз  основа на документи, подробно описани в Приложението на ГСП за категоризация на              горите в ТП ДГС "Смядово".</w:t>
      </w:r>
    </w:p>
    <w:p w:rsidR="002F4E11" w:rsidRPr="00A870A6" w:rsidRDefault="002F4E11" w:rsidP="000B0EC6">
      <w:pPr>
        <w:pStyle w:val="PlainText"/>
        <w:spacing w:before="120"/>
        <w:jc w:val="both"/>
        <w:rPr>
          <w:rFonts w:ascii="Arial" w:hAnsi="Arial" w:cs="Arial"/>
          <w:sz w:val="22"/>
          <w:szCs w:val="22"/>
        </w:rPr>
      </w:pPr>
      <w:r w:rsidRPr="00A870A6">
        <w:rPr>
          <w:rFonts w:ascii="Arial" w:hAnsi="Arial" w:cs="Arial"/>
          <w:sz w:val="22"/>
          <w:szCs w:val="22"/>
        </w:rPr>
        <w:t xml:space="preserve">    </w:t>
      </w:r>
      <w:r w:rsidRPr="00A870A6">
        <w:rPr>
          <w:rFonts w:ascii="Arial" w:hAnsi="Arial" w:cs="Arial"/>
          <w:sz w:val="22"/>
          <w:szCs w:val="22"/>
        </w:rPr>
        <w:tab/>
        <w:t>Залесена площ на ДГТ в групата гори със ЗСпФ е 15529.1 ха или 94.7 % от общата залесена площта на ДГТ.</w:t>
      </w:r>
    </w:p>
    <w:p w:rsidR="002F4E11" w:rsidRPr="007D2E05" w:rsidRDefault="002F4E11" w:rsidP="000B0EC6">
      <w:pPr>
        <w:pStyle w:val="PlainText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  <w:t xml:space="preserve">  В групата гори ЗСпФ - ДГТ </w:t>
      </w:r>
      <w:r w:rsidRPr="007D2E05">
        <w:rPr>
          <w:rFonts w:ascii="Arial" w:hAnsi="Arial" w:cs="Arial"/>
          <w:sz w:val="22"/>
          <w:szCs w:val="22"/>
        </w:rPr>
        <w:t xml:space="preserve">са обособени условни стопански класове по същите критерии, както и в горите със стопански </w:t>
      </w:r>
      <w:r>
        <w:rPr>
          <w:rFonts w:ascii="Arial" w:hAnsi="Arial" w:cs="Arial"/>
          <w:sz w:val="22"/>
          <w:szCs w:val="22"/>
        </w:rPr>
        <w:t>функции</w:t>
      </w:r>
      <w:r w:rsidRPr="007D2E05">
        <w:rPr>
          <w:rFonts w:ascii="Arial" w:hAnsi="Arial" w:cs="Arial"/>
          <w:sz w:val="22"/>
          <w:szCs w:val="22"/>
        </w:rPr>
        <w:t xml:space="preserve">и. </w:t>
      </w:r>
    </w:p>
    <w:p w:rsidR="002F4E11" w:rsidRPr="007D2E05" w:rsidRDefault="002F4E11" w:rsidP="000B0EC6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bookmarkStart w:id="96" w:name="OLE_LINK98"/>
      <w:bookmarkStart w:id="97" w:name="OLE_LINK99"/>
      <w:r w:rsidRPr="007D2E05">
        <w:rPr>
          <w:rFonts w:ascii="Arial" w:hAnsi="Arial" w:cs="Arial"/>
          <w:sz w:val="22"/>
          <w:szCs w:val="22"/>
        </w:rPr>
        <w:t xml:space="preserve">Разпределението на залесената площ по стопански класове и групи гори с различни </w:t>
      </w:r>
      <w:r>
        <w:rPr>
          <w:rFonts w:ascii="Arial" w:hAnsi="Arial" w:cs="Arial"/>
          <w:sz w:val="22"/>
          <w:szCs w:val="22"/>
        </w:rPr>
        <w:t>функции</w:t>
      </w:r>
      <w:r w:rsidRPr="007D2E05">
        <w:rPr>
          <w:rFonts w:ascii="Arial" w:hAnsi="Arial" w:cs="Arial"/>
          <w:sz w:val="22"/>
          <w:szCs w:val="22"/>
        </w:rPr>
        <w:t>и за</w:t>
      </w:r>
      <w:r w:rsidRPr="007D2E05">
        <w:rPr>
          <w:rFonts w:ascii="Arial" w:hAnsi="Arial" w:cs="Arial"/>
          <w:b/>
          <w:bCs/>
          <w:sz w:val="22"/>
          <w:szCs w:val="22"/>
        </w:rPr>
        <w:t xml:space="preserve"> ДГТ</w:t>
      </w:r>
      <w:r w:rsidRPr="007D2E05">
        <w:rPr>
          <w:rFonts w:ascii="Arial" w:hAnsi="Arial" w:cs="Arial"/>
          <w:sz w:val="22"/>
          <w:szCs w:val="22"/>
        </w:rPr>
        <w:t xml:space="preserve"> е дадено в таблица № 4.</w:t>
      </w:r>
    </w:p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F23BD8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F23BD8">
        <w:rPr>
          <w:rFonts w:ascii="Arial" w:hAnsi="Arial" w:cs="Arial"/>
          <w:sz w:val="22"/>
          <w:szCs w:val="22"/>
        </w:rPr>
        <w:t>Таблица № 4</w:t>
      </w:r>
    </w:p>
    <w:p w:rsidR="002F4E11" w:rsidRPr="000B0EC6" w:rsidRDefault="002F4E11" w:rsidP="00C7273F">
      <w:pPr>
        <w:pStyle w:val="Heading1"/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</w:pPr>
      <w:r w:rsidRPr="000B0EC6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Разпределение на ЗАЛЕСЕНАТА ПЛОЩ по СТОПАНСКИ КЛАСОВЕ, категории и ФУНКЦИИИ - ДГТ</w:t>
      </w:r>
    </w:p>
    <w:p w:rsidR="002F4E11" w:rsidRPr="00F23BD8" w:rsidRDefault="002F4E11" w:rsidP="009A0933">
      <w:pPr>
        <w:spacing w:before="100" w:beforeAutospacing="1" w:after="100" w:afterAutospacing="1"/>
        <w:outlineLvl w:val="2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52"/>
        <w:gridCol w:w="1300"/>
        <w:gridCol w:w="1301"/>
        <w:gridCol w:w="1300"/>
        <w:gridCol w:w="1301"/>
        <w:gridCol w:w="1301"/>
        <w:gridCol w:w="868"/>
      </w:tblGrid>
      <w:tr w:rsidR="002F4E11" w:rsidRPr="000B0EC6">
        <w:trPr>
          <w:jc w:val="center"/>
        </w:trPr>
        <w:tc>
          <w:tcPr>
            <w:tcW w:w="155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9A09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sz w:val="18"/>
                <w:szCs w:val="18"/>
              </w:rPr>
              <w:t>Стопански класове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9A09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sz w:val="18"/>
                <w:szCs w:val="18"/>
              </w:rPr>
              <w:t>Защитни функциии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9A09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sz w:val="18"/>
                <w:szCs w:val="18"/>
              </w:rPr>
              <w:t>Специални функциии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9A09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sz w:val="18"/>
                <w:szCs w:val="18"/>
              </w:rPr>
              <w:t>Общо защитни и специални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9A09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sz w:val="18"/>
                <w:szCs w:val="18"/>
              </w:rPr>
              <w:t>Стопански функциии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9A09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sz w:val="18"/>
                <w:szCs w:val="18"/>
              </w:rPr>
              <w:t>ОБЩО</w:t>
            </w:r>
          </w:p>
        </w:tc>
        <w:tc>
          <w:tcPr>
            <w:tcW w:w="868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9A09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9A093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03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9A09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sz w:val="18"/>
                <w:szCs w:val="18"/>
              </w:rPr>
              <w:t>хектари</w:t>
            </w:r>
          </w:p>
        </w:tc>
        <w:tc>
          <w:tcPr>
            <w:tcW w:w="868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9A093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Бялборови култури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311.7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407.0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452.9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Черборови култури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238.4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702.6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941.0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986.9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Буков В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125.6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342.5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468.1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491.7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Буков Ср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693.8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904.5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1598.3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194.7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1793.0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Буков Н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57.2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137.2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Габъров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221.7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619.5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841.2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857.3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Дъбов СрН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369.2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244.4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613.6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676.9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Церов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528.3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1719.4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2247.7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2275.1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Широколистен В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1065.8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2866.4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3932.2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206.3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4138.5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Липов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278.1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328.7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331.0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Буков В П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269.1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299.0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318.9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Дъбов СрН П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220.6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250.0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250.0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Церов В П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170.5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282.7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453.2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467.7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Церов П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232.8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567.2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800.0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869.7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Смесен В П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210.1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485.5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695.6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766.7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Смесен СрН П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302.3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213.3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515.6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537.4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Акациев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101.9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114.7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130.8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Келявгабъров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492.8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406.8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899.6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914.1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2F4E11" w:rsidRPr="000B0EC6">
        <w:trPr>
          <w:jc w:val="center"/>
        </w:trPr>
        <w:tc>
          <w:tcPr>
            <w:tcW w:w="15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4926.5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10590.4</w:t>
            </w:r>
          </w:p>
        </w:tc>
        <w:tc>
          <w:tcPr>
            <w:tcW w:w="13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15516.9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878.9</w:t>
            </w:r>
          </w:p>
        </w:tc>
        <w:tc>
          <w:tcPr>
            <w:tcW w:w="13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16395.8</w:t>
            </w:r>
          </w:p>
        </w:tc>
        <w:tc>
          <w:tcPr>
            <w:tcW w:w="8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6C647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</w:tbl>
    <w:p w:rsidR="002F4E11" w:rsidRPr="00D5357F" w:rsidRDefault="002F4E11" w:rsidP="00DB7765">
      <w:pPr>
        <w:pStyle w:val="PlainText"/>
        <w:jc w:val="both"/>
        <w:rPr>
          <w:rFonts w:eastAsia="MS Mincho"/>
          <w:color w:val="FF0000"/>
          <w:lang w:val="en-US"/>
        </w:rPr>
      </w:pPr>
      <w:r w:rsidRPr="009A0933">
        <w:rPr>
          <w:rFonts w:ascii="Arial" w:hAnsi="Arial" w:cs="Arial"/>
          <w:color w:val="000000"/>
          <w:sz w:val="18"/>
          <w:szCs w:val="18"/>
        </w:rPr>
        <w:br w:type="page"/>
      </w:r>
    </w:p>
    <w:p w:rsidR="002F4E11" w:rsidRPr="007D2E05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Разпределението на общата площ</w:t>
      </w:r>
      <w:r>
        <w:rPr>
          <w:rFonts w:ascii="Arial" w:hAnsi="Arial" w:cs="Arial"/>
          <w:sz w:val="22"/>
          <w:szCs w:val="22"/>
        </w:rPr>
        <w:t xml:space="preserve"> за стопанството </w:t>
      </w:r>
      <w:r w:rsidRPr="007D2E05">
        <w:rPr>
          <w:rFonts w:ascii="Arial" w:hAnsi="Arial" w:cs="Arial"/>
          <w:sz w:val="22"/>
          <w:szCs w:val="22"/>
        </w:rPr>
        <w:t xml:space="preserve">в горите със стопански, защитни и специални </w:t>
      </w:r>
      <w:r>
        <w:rPr>
          <w:rFonts w:ascii="Arial" w:hAnsi="Arial" w:cs="Arial"/>
          <w:sz w:val="22"/>
          <w:szCs w:val="22"/>
        </w:rPr>
        <w:t>функции</w:t>
      </w:r>
      <w:r w:rsidRPr="007D2E05">
        <w:rPr>
          <w:rFonts w:ascii="Arial" w:hAnsi="Arial" w:cs="Arial"/>
          <w:sz w:val="22"/>
          <w:szCs w:val="22"/>
        </w:rPr>
        <w:t>и по категории гори е дадено в таблица № 5. Там в отделна колона са дадени и частите по категории, които се водят в числото на други категории, така че да се добие представа и за общите площи на тези категории.</w:t>
      </w:r>
    </w:p>
    <w:p w:rsidR="002F4E11" w:rsidRPr="00D5357F" w:rsidRDefault="002F4E11" w:rsidP="00DB7765">
      <w:pPr>
        <w:pStyle w:val="PlainText"/>
        <w:jc w:val="both"/>
        <w:rPr>
          <w:color w:val="FF0000"/>
        </w:rPr>
      </w:pP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A870A6">
        <w:rPr>
          <w:rFonts w:ascii="Arial" w:hAnsi="Arial" w:cs="Arial"/>
          <w:sz w:val="22"/>
          <w:szCs w:val="22"/>
        </w:rPr>
        <w:t>Таблица № 5</w:t>
      </w:r>
      <w:r>
        <w:rPr>
          <w:rFonts w:ascii="Arial" w:hAnsi="Arial" w:cs="Arial"/>
          <w:sz w:val="22"/>
          <w:szCs w:val="22"/>
        </w:rPr>
        <w:t xml:space="preserve"> </w:t>
      </w:r>
    </w:p>
    <w:p w:rsidR="002F4E11" w:rsidRPr="00A870A6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A870A6">
        <w:rPr>
          <w:rFonts w:ascii="Arial" w:hAnsi="Arial" w:cs="Arial"/>
          <w:sz w:val="22"/>
          <w:szCs w:val="22"/>
        </w:rPr>
        <w:t xml:space="preserve">Разпределение на </w:t>
      </w:r>
      <w:r w:rsidRPr="000E05F7">
        <w:rPr>
          <w:rFonts w:ascii="Arial" w:hAnsi="Arial" w:cs="Arial"/>
          <w:b/>
          <w:bCs/>
          <w:sz w:val="22"/>
          <w:szCs w:val="22"/>
        </w:rPr>
        <w:t xml:space="preserve">ОБЩАТА ПЛОЩ на стопанството </w:t>
      </w:r>
      <w:r w:rsidRPr="00A870A6">
        <w:rPr>
          <w:rFonts w:ascii="Arial" w:hAnsi="Arial" w:cs="Arial"/>
          <w:sz w:val="22"/>
          <w:szCs w:val="22"/>
        </w:rPr>
        <w:t xml:space="preserve">по водеща  категория и </w:t>
      </w:r>
      <w:r>
        <w:rPr>
          <w:rFonts w:ascii="Arial" w:hAnsi="Arial" w:cs="Arial"/>
          <w:sz w:val="22"/>
          <w:szCs w:val="22"/>
        </w:rPr>
        <w:t>функции</w:t>
      </w:r>
      <w:r w:rsidRPr="00A870A6">
        <w:rPr>
          <w:rFonts w:ascii="Arial" w:hAnsi="Arial" w:cs="Arial"/>
          <w:sz w:val="22"/>
          <w:szCs w:val="22"/>
        </w:rPr>
        <w:t xml:space="preserve">онални групи </w:t>
      </w:r>
    </w:p>
    <w:p w:rsidR="002F4E11" w:rsidRPr="009A0933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810"/>
        <w:gridCol w:w="954"/>
        <w:gridCol w:w="511"/>
        <w:gridCol w:w="1186"/>
        <w:gridCol w:w="711"/>
      </w:tblGrid>
      <w:tr w:rsidR="002F4E11" w:rsidRPr="000B0EC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0E0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Горски територии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по категории и функциии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0E0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Водеща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функциия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0E0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0E0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 не водеща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функциия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0E0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Обща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площ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0E05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0E0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0E05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0E05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ха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вододайна зона пояс 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вододайна зона пояс 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27.3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вододайна зона пояс 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1169.0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1169.0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вододайна зона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3811.3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3811.3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защитна ивица шосе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193.5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защ. ивица край река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63.3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защ. ивица ж.п.линия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нелесопригодна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скално-урвест терен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108.8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 защитни функциии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5289.9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защитена местност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51.2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природна забележителност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111.1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защитена зона птици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2808.9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2902.1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защитена зона местообитания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11859.3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3245.1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15104.4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 специални функциии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12031.4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семенна база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267.1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267.1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 специални функциии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гори във фаза на старост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839.7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956.0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 специални функциии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 Специални функциии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12147.7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 защитни и специални функциии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17437.6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стопанска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2726.1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Стопански функциии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20163.7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</w:tbl>
    <w:p w:rsidR="002F4E11" w:rsidRDefault="002F4E11" w:rsidP="000D7835">
      <w:pPr>
        <w:pStyle w:val="PlainText"/>
        <w:ind w:firstLine="720"/>
        <w:rPr>
          <w:rFonts w:ascii="Arial" w:hAnsi="Arial" w:cs="Arial"/>
          <w:b/>
          <w:bCs/>
          <w:sz w:val="22"/>
          <w:szCs w:val="22"/>
        </w:rPr>
      </w:pPr>
    </w:p>
    <w:p w:rsidR="002F4E11" w:rsidRPr="00207F6A" w:rsidRDefault="002F4E11" w:rsidP="000D7835">
      <w:pPr>
        <w:pStyle w:val="PlainText"/>
        <w:ind w:firstLine="720"/>
        <w:rPr>
          <w:rFonts w:ascii="Arial" w:hAnsi="Arial" w:cs="Arial"/>
          <w:sz w:val="22"/>
          <w:szCs w:val="22"/>
        </w:rPr>
      </w:pPr>
      <w:r w:rsidRPr="00207F6A">
        <w:rPr>
          <w:rFonts w:ascii="Arial" w:hAnsi="Arial" w:cs="Arial"/>
          <w:sz w:val="22"/>
          <w:szCs w:val="22"/>
        </w:rPr>
        <w:t>За горите със защитни и специални фу</w:t>
      </w:r>
      <w:r>
        <w:rPr>
          <w:rFonts w:ascii="Arial" w:hAnsi="Arial" w:cs="Arial"/>
          <w:sz w:val="22"/>
          <w:szCs w:val="22"/>
        </w:rPr>
        <w:t>н</w:t>
      </w:r>
      <w:r w:rsidRPr="00207F6A">
        <w:rPr>
          <w:rFonts w:ascii="Arial" w:hAnsi="Arial" w:cs="Arial"/>
          <w:sz w:val="22"/>
          <w:szCs w:val="22"/>
        </w:rPr>
        <w:t xml:space="preserve">кции  </w:t>
      </w:r>
      <w:r w:rsidRPr="00207F6A">
        <w:rPr>
          <w:rFonts w:ascii="Arial" w:hAnsi="Arial" w:cs="Arial"/>
          <w:b/>
          <w:bCs/>
          <w:sz w:val="22"/>
          <w:szCs w:val="22"/>
        </w:rPr>
        <w:t>основна цел на стопанисване</w:t>
      </w:r>
      <w:r w:rsidRPr="00207F6A">
        <w:rPr>
          <w:rFonts w:ascii="Arial" w:hAnsi="Arial" w:cs="Arial"/>
          <w:sz w:val="22"/>
          <w:szCs w:val="22"/>
        </w:rPr>
        <w:t xml:space="preserve"> трябва да бъде поддържане и подобряване на защитните и специални </w:t>
      </w:r>
      <w:r>
        <w:rPr>
          <w:rFonts w:ascii="Arial" w:hAnsi="Arial" w:cs="Arial"/>
          <w:sz w:val="22"/>
          <w:szCs w:val="22"/>
        </w:rPr>
        <w:t>функции</w:t>
      </w:r>
      <w:r w:rsidRPr="00207F6A">
        <w:rPr>
          <w:rFonts w:ascii="Arial" w:hAnsi="Arial" w:cs="Arial"/>
          <w:sz w:val="22"/>
          <w:szCs w:val="22"/>
        </w:rPr>
        <w:t xml:space="preserve"> на насажденията и културите.</w:t>
      </w:r>
    </w:p>
    <w:bookmarkEnd w:id="96"/>
    <w:bookmarkEnd w:id="97"/>
    <w:p w:rsidR="002F4E11" w:rsidRPr="000E05F7" w:rsidRDefault="002F4E11" w:rsidP="000B0EC6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FF0000"/>
          <w:sz w:val="22"/>
          <w:szCs w:val="22"/>
          <w:u w:val="single"/>
        </w:rPr>
        <w:br w:type="page"/>
      </w:r>
      <w:r w:rsidRPr="000E05F7">
        <w:rPr>
          <w:rFonts w:ascii="Arial" w:hAnsi="Arial" w:cs="Arial"/>
          <w:b/>
          <w:bCs/>
          <w:sz w:val="22"/>
          <w:szCs w:val="22"/>
          <w:u w:val="single"/>
        </w:rPr>
        <w:t>1. Бялборови култури – ББК - ЗСпФ</w:t>
      </w:r>
    </w:p>
    <w:p w:rsidR="002F4E11" w:rsidRPr="000E05F7" w:rsidRDefault="002F4E11" w:rsidP="00DB7765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0E05F7" w:rsidRDefault="002F4E11" w:rsidP="006C3768">
      <w:pPr>
        <w:ind w:firstLine="708"/>
        <w:jc w:val="both"/>
        <w:rPr>
          <w:sz w:val="22"/>
          <w:szCs w:val="22"/>
        </w:rPr>
      </w:pPr>
      <w:r w:rsidRPr="000E05F7">
        <w:rPr>
          <w:rFonts w:ascii="Arial" w:hAnsi="Arial" w:cs="Arial"/>
          <w:sz w:val="22"/>
          <w:szCs w:val="22"/>
        </w:rPr>
        <w:t xml:space="preserve">Площта на този </w:t>
      </w:r>
      <w:bookmarkStart w:id="98" w:name="OLE_LINK207"/>
      <w:bookmarkStart w:id="99" w:name="OLE_LINK224"/>
      <w:r w:rsidRPr="000E05F7">
        <w:rPr>
          <w:rFonts w:ascii="Arial" w:hAnsi="Arial" w:cs="Arial"/>
          <w:sz w:val="22"/>
          <w:szCs w:val="22"/>
        </w:rPr>
        <w:t xml:space="preserve">условен </w:t>
      </w:r>
      <w:bookmarkEnd w:id="98"/>
      <w:bookmarkEnd w:id="99"/>
      <w:r w:rsidRPr="000E05F7">
        <w:rPr>
          <w:rFonts w:ascii="Arial" w:hAnsi="Arial" w:cs="Arial"/>
          <w:sz w:val="22"/>
          <w:szCs w:val="22"/>
        </w:rPr>
        <w:t xml:space="preserve">стопански клас е </w:t>
      </w:r>
      <w:r>
        <w:rPr>
          <w:rFonts w:ascii="Arial" w:hAnsi="Arial" w:cs="Arial"/>
          <w:sz w:val="22"/>
          <w:szCs w:val="22"/>
        </w:rPr>
        <w:t>407.0</w:t>
      </w:r>
      <w:r w:rsidRPr="000E05F7">
        <w:rPr>
          <w:rFonts w:ascii="Arial" w:hAnsi="Arial" w:cs="Arial"/>
          <w:sz w:val="22"/>
          <w:szCs w:val="22"/>
        </w:rPr>
        <w:t xml:space="preserve"> ха, което представлява 2.5 % от залесената площ на ДГТ. Съставен е от чисти и смесени с</w:t>
      </w:r>
      <w:r>
        <w:rPr>
          <w:rFonts w:ascii="Arial" w:hAnsi="Arial" w:cs="Arial"/>
          <w:sz w:val="22"/>
          <w:szCs w:val="22"/>
        </w:rPr>
        <w:t xml:space="preserve"> и без</w:t>
      </w:r>
      <w:r w:rsidRPr="000E05F7">
        <w:rPr>
          <w:rFonts w:ascii="Arial" w:hAnsi="Arial" w:cs="Arial"/>
          <w:sz w:val="22"/>
          <w:szCs w:val="22"/>
        </w:rPr>
        <w:t xml:space="preserve"> преобладание  на бял бор култури извън естествения ареал на белия бор със средна производител</w:t>
      </w:r>
      <w:r w:rsidRPr="000E05F7">
        <w:rPr>
          <w:rFonts w:ascii="Arial" w:hAnsi="Arial" w:cs="Arial"/>
          <w:sz w:val="22"/>
          <w:szCs w:val="22"/>
        </w:rPr>
        <w:softHyphen/>
        <w:t>ност – I</w:t>
      </w:r>
      <w:r w:rsidRPr="000E05F7">
        <w:rPr>
          <w:rFonts w:ascii="Arial" w:hAnsi="Arial" w:cs="Arial"/>
          <w:sz w:val="22"/>
          <w:szCs w:val="22"/>
          <w:lang w:val="en-US"/>
        </w:rPr>
        <w:t>II</w:t>
      </w:r>
      <w:r w:rsidRPr="000E05F7">
        <w:rPr>
          <w:rFonts w:ascii="Arial" w:hAnsi="Arial" w:cs="Arial"/>
          <w:sz w:val="22"/>
          <w:szCs w:val="22"/>
        </w:rPr>
        <w:t xml:space="preserve"> (2.6) бонитет. Тук са включени и всички култури от зелена дугласка с площ от 2.0 ха. Средната възраст на класа е 51 години.</w:t>
      </w:r>
      <w:r w:rsidRPr="000E05F7">
        <w:rPr>
          <w:sz w:val="22"/>
          <w:szCs w:val="22"/>
        </w:rPr>
        <w:t xml:space="preserve"> </w:t>
      </w:r>
    </w:p>
    <w:p w:rsidR="002F4E11" w:rsidRPr="000E05F7" w:rsidRDefault="002F4E11" w:rsidP="000B0EC6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0E05F7">
        <w:rPr>
          <w:rFonts w:ascii="Arial" w:hAnsi="Arial" w:cs="Arial"/>
          <w:sz w:val="22"/>
          <w:szCs w:val="22"/>
        </w:rPr>
        <w:tab/>
        <w:t>Културите са разположени на среднобогати и среднобогати до богати месторастения. Санитарното им състояние е средно.</w:t>
      </w:r>
    </w:p>
    <w:p w:rsidR="002F4E11" w:rsidRPr="007D2E05" w:rsidRDefault="002F4E11" w:rsidP="000B0EC6">
      <w:pPr>
        <w:pStyle w:val="Default"/>
        <w:spacing w:before="120"/>
        <w:ind w:firstLine="709"/>
        <w:jc w:val="both"/>
        <w:rPr>
          <w:rFonts w:ascii="Arial" w:hAnsi="Arial" w:cs="Arial"/>
          <w:color w:val="auto"/>
          <w:sz w:val="22"/>
          <w:szCs w:val="22"/>
        </w:rPr>
      </w:pPr>
      <w:bookmarkStart w:id="100" w:name="OLE_LINK174"/>
      <w:r w:rsidRPr="007D2E05">
        <w:rPr>
          <w:rFonts w:ascii="Arial" w:hAnsi="Arial" w:cs="Arial"/>
          <w:color w:val="auto"/>
          <w:sz w:val="22"/>
          <w:szCs w:val="22"/>
        </w:rPr>
        <w:t xml:space="preserve">Цел на стопанисване поддържане и подобряване на защитните и специални </w:t>
      </w:r>
      <w:r>
        <w:rPr>
          <w:rFonts w:ascii="Arial" w:hAnsi="Arial" w:cs="Arial"/>
          <w:color w:val="auto"/>
          <w:sz w:val="22"/>
          <w:szCs w:val="22"/>
        </w:rPr>
        <w:t>функции</w:t>
      </w:r>
      <w:r w:rsidRPr="007D2E05">
        <w:rPr>
          <w:rFonts w:ascii="Arial" w:hAnsi="Arial" w:cs="Arial"/>
          <w:color w:val="auto"/>
          <w:sz w:val="22"/>
          <w:szCs w:val="22"/>
        </w:rPr>
        <w:t xml:space="preserve"> на културите, и цел производство и добив </w:t>
      </w:r>
      <w:bookmarkEnd w:id="100"/>
      <w:r w:rsidRPr="007D2E05">
        <w:rPr>
          <w:rFonts w:ascii="Arial" w:hAnsi="Arial" w:cs="Arial"/>
          <w:color w:val="auto"/>
          <w:sz w:val="22"/>
          <w:szCs w:val="22"/>
        </w:rPr>
        <w:t>на едра строителна дървесина с диаметър на тънкия край над 18 см и средна строителна дървесина при ориентировъчен турнус на сеч 80 години, съобразно Указанията за стопанисване на иглолистните култури извън естествения им район на разпостранение и решенията на националното съвещание "</w:t>
      </w:r>
      <w:r>
        <w:rPr>
          <w:rFonts w:ascii="Arial" w:hAnsi="Arial" w:cs="Arial"/>
          <w:color w:val="auto"/>
          <w:sz w:val="22"/>
          <w:szCs w:val="22"/>
        </w:rPr>
        <w:t>Перспективи</w:t>
      </w:r>
      <w:r w:rsidRPr="007D2E05">
        <w:rPr>
          <w:rFonts w:ascii="Arial" w:hAnsi="Arial" w:cs="Arial"/>
          <w:color w:val="auto"/>
          <w:sz w:val="22"/>
          <w:szCs w:val="22"/>
        </w:rPr>
        <w:t xml:space="preserve"> и насоки на стопанисване на изкуствено създадените иглолистни гори", проведено на 28 и 29.01.2016г. в района на гр.Кюстендил.</w:t>
      </w:r>
    </w:p>
    <w:p w:rsidR="002F4E11" w:rsidRPr="00D5357F" w:rsidRDefault="002F4E11" w:rsidP="00DB7765">
      <w:pPr>
        <w:pStyle w:val="PlainText"/>
        <w:jc w:val="both"/>
        <w:rPr>
          <w:color w:val="FF0000"/>
        </w:rPr>
      </w:pPr>
    </w:p>
    <w:p w:rsidR="002F4E11" w:rsidRPr="007D2E05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Pr="007D2E05" w:rsidRDefault="002F4E11" w:rsidP="00744FC6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 xml:space="preserve">вид на НАСАЖДЕНИЕто и БОНИТЕТ – ББК </w:t>
      </w:r>
    </w:p>
    <w:p w:rsidR="002F4E11" w:rsidRPr="000B0EC6" w:rsidRDefault="002F4E11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Look w:val="00A0"/>
      </w:tblPr>
      <w:tblGrid>
        <w:gridCol w:w="1552"/>
        <w:gridCol w:w="369"/>
        <w:gridCol w:w="3574"/>
        <w:gridCol w:w="411"/>
        <w:gridCol w:w="511"/>
        <w:gridCol w:w="511"/>
        <w:gridCol w:w="411"/>
        <w:gridCol w:w="311"/>
        <w:gridCol w:w="706"/>
        <w:gridCol w:w="777"/>
      </w:tblGrid>
      <w:tr w:rsidR="002F4E11" w:rsidRPr="000B0EC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1.3 - Култури от бял бор – извън естеств. зона на разпростр.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9 - Култури от чужди иглолистни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Зелена 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B7B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>
      <w:pPr>
        <w:rPr>
          <w:rFonts w:ascii="Arial" w:hAnsi="Arial" w:cs="Arial"/>
        </w:rPr>
      </w:pPr>
    </w:p>
    <w:p w:rsidR="002F4E11" w:rsidRDefault="002F4E11" w:rsidP="00744FC6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 на ЗАЛЕСЕНАТА ПЛОЩ,  общия дървесен ЗАПАС  и средния ПРИРАСТ по класове и подкласове на ВЪЗРАСТ – ББК</w:t>
      </w:r>
    </w:p>
    <w:p w:rsidR="002F4E11" w:rsidRPr="000B0EC6" w:rsidRDefault="002F4E11" w:rsidP="00744FC6">
      <w:pPr>
        <w:pStyle w:val="PlainText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075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FF0000"/>
                <w:sz w:val="18"/>
                <w:szCs w:val="18"/>
                <w:u w:val="single"/>
              </w:rPr>
              <w:br w:type="page"/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ind w:left="-31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7580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202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201.8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53590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1109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168.5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41.4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46430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804</w:t>
            </w:r>
          </w:p>
        </w:tc>
      </w:tr>
      <w:tr w:rsidR="002F4E11" w:rsidRPr="000B0EC6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407.0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108110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2141</w:t>
            </w:r>
          </w:p>
        </w:tc>
      </w:tr>
    </w:tbl>
    <w:p w:rsidR="002F4E11" w:rsidRPr="000B0EC6" w:rsidRDefault="002F4E11" w:rsidP="00F23BD8">
      <w:pPr>
        <w:spacing w:before="100" w:beforeAutospacing="1" w:after="100" w:afterAutospacing="1"/>
        <w:ind w:left="1843"/>
        <w:rPr>
          <w:rFonts w:ascii="Arial" w:hAnsi="Arial" w:cs="Arial"/>
          <w:color w:val="000000"/>
          <w:sz w:val="22"/>
          <w:szCs w:val="22"/>
        </w:rPr>
      </w:pPr>
      <w:r w:rsidRPr="000B0EC6">
        <w:rPr>
          <w:rFonts w:ascii="Arial" w:hAnsi="Arial" w:cs="Arial"/>
          <w:color w:val="000000"/>
          <w:sz w:val="22"/>
          <w:szCs w:val="22"/>
        </w:rPr>
        <w:t>средна възраст: 51 години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запас: 266 куб.м/ха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прираст: 5.25 куб.м/ха</w:t>
      </w:r>
    </w:p>
    <w:p w:rsidR="002F4E11" w:rsidRPr="007D2E05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7D2E05">
        <w:rPr>
          <w:rFonts w:ascii="Arial" w:hAnsi="Arial" w:cs="Arial"/>
          <w:b/>
          <w:bCs/>
          <w:sz w:val="22"/>
          <w:szCs w:val="22"/>
          <w:u w:val="single"/>
        </w:rPr>
        <w:t>2. Черборови култури – ЧБК - ЗСпФ</w:t>
      </w:r>
    </w:p>
    <w:p w:rsidR="002F4E11" w:rsidRPr="000B0EC6" w:rsidRDefault="002F4E11" w:rsidP="00DB7765">
      <w:pPr>
        <w:pStyle w:val="PlainText"/>
        <w:tabs>
          <w:tab w:val="left" w:pos="3261"/>
        </w:tabs>
        <w:jc w:val="both"/>
        <w:rPr>
          <w:rFonts w:ascii="Arial" w:hAnsi="Arial" w:cs="Arial"/>
          <w:color w:val="FF0000"/>
          <w:sz w:val="16"/>
          <w:szCs w:val="16"/>
        </w:rPr>
      </w:pPr>
    </w:p>
    <w:p w:rsidR="002F4E11" w:rsidRPr="00B26BE6" w:rsidRDefault="002F4E11" w:rsidP="000B0EC6">
      <w:pPr>
        <w:spacing w:before="120"/>
        <w:ind w:firstLine="709"/>
        <w:jc w:val="both"/>
        <w:rPr>
          <w:sz w:val="22"/>
          <w:szCs w:val="22"/>
        </w:rPr>
      </w:pPr>
      <w:r w:rsidRPr="00B26BE6">
        <w:rPr>
          <w:rFonts w:ascii="Arial" w:hAnsi="Arial" w:cs="Arial"/>
          <w:sz w:val="22"/>
          <w:szCs w:val="22"/>
        </w:rPr>
        <w:t xml:space="preserve">Площта на този условен стопански клас е </w:t>
      </w:r>
      <w:r>
        <w:rPr>
          <w:rFonts w:ascii="Arial" w:hAnsi="Arial" w:cs="Arial"/>
          <w:sz w:val="22"/>
          <w:szCs w:val="22"/>
        </w:rPr>
        <w:t>941.0</w:t>
      </w:r>
      <w:r w:rsidRPr="00B26BE6">
        <w:rPr>
          <w:rFonts w:ascii="Arial" w:hAnsi="Arial" w:cs="Arial"/>
          <w:sz w:val="22"/>
          <w:szCs w:val="22"/>
        </w:rPr>
        <w:t xml:space="preserve"> ха, което представлява 5.7 % от залесената площ на ДГТ. Съставен е от чисти и смесени с и без преобладание  на чер бор култури извън естествения ареал на черния бор със средна производител</w:t>
      </w:r>
      <w:r w:rsidRPr="00B26BE6">
        <w:rPr>
          <w:rFonts w:ascii="Arial" w:hAnsi="Arial" w:cs="Arial"/>
          <w:sz w:val="22"/>
          <w:szCs w:val="22"/>
        </w:rPr>
        <w:softHyphen/>
        <w:t xml:space="preserve">ност – </w:t>
      </w:r>
      <w:r w:rsidRPr="00B26BE6">
        <w:rPr>
          <w:rFonts w:ascii="Arial" w:hAnsi="Arial" w:cs="Arial"/>
          <w:sz w:val="22"/>
          <w:szCs w:val="22"/>
          <w:lang w:val="en-US"/>
        </w:rPr>
        <w:t>II</w:t>
      </w:r>
      <w:r w:rsidRPr="00B26BE6">
        <w:rPr>
          <w:rFonts w:ascii="Arial" w:hAnsi="Arial" w:cs="Arial"/>
          <w:sz w:val="22"/>
          <w:szCs w:val="22"/>
        </w:rPr>
        <w:t xml:space="preserve"> (2.5) бонитет. Средната възраст на класа е 45 години.</w:t>
      </w:r>
      <w:r w:rsidRPr="00B26BE6">
        <w:rPr>
          <w:sz w:val="22"/>
          <w:szCs w:val="22"/>
        </w:rPr>
        <w:t xml:space="preserve"> </w:t>
      </w:r>
    </w:p>
    <w:p w:rsidR="002F4E11" w:rsidRPr="00F23BD8" w:rsidRDefault="002F4E11" w:rsidP="000B0EC6">
      <w:pPr>
        <w:spacing w:before="60"/>
        <w:ind w:firstLine="709"/>
        <w:jc w:val="both"/>
        <w:rPr>
          <w:rFonts w:ascii="Arial" w:hAnsi="Arial" w:cs="Arial"/>
          <w:sz w:val="22"/>
          <w:szCs w:val="22"/>
        </w:rPr>
      </w:pPr>
      <w:r w:rsidRPr="00F23BD8">
        <w:rPr>
          <w:rFonts w:ascii="Arial" w:hAnsi="Arial" w:cs="Arial"/>
          <w:sz w:val="22"/>
          <w:szCs w:val="22"/>
        </w:rPr>
        <w:tab/>
        <w:t>Културите са разположени на бедни, среднобогати и среднобогати до богати месторастения. Санитарното им състояние е средно.</w:t>
      </w:r>
    </w:p>
    <w:p w:rsidR="002F4E11" w:rsidRPr="007D2E05" w:rsidRDefault="002F4E11" w:rsidP="000B0EC6">
      <w:pPr>
        <w:pStyle w:val="Default"/>
        <w:spacing w:before="60"/>
        <w:ind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7D2E05">
        <w:rPr>
          <w:rFonts w:ascii="Arial" w:hAnsi="Arial" w:cs="Arial"/>
          <w:color w:val="auto"/>
          <w:sz w:val="22"/>
          <w:szCs w:val="22"/>
        </w:rPr>
        <w:t xml:space="preserve">Цел на стопанисване поддържане и подобряване на защитните и специални </w:t>
      </w:r>
      <w:r>
        <w:rPr>
          <w:rFonts w:ascii="Arial" w:hAnsi="Arial" w:cs="Arial"/>
          <w:color w:val="auto"/>
          <w:sz w:val="22"/>
          <w:szCs w:val="22"/>
        </w:rPr>
        <w:t>функции</w:t>
      </w:r>
      <w:r w:rsidRPr="007D2E05">
        <w:rPr>
          <w:rFonts w:ascii="Arial" w:hAnsi="Arial" w:cs="Arial"/>
          <w:color w:val="auto"/>
          <w:sz w:val="22"/>
          <w:szCs w:val="22"/>
        </w:rPr>
        <w:t xml:space="preserve"> на културите, и цел производство и добив на едра строителна дървесина с диаметър на тънкия край над 18 см и средна строителна дървесина при ориентировъчен турнус на сеч 80 години, съобразно Указанията за стопанисване на иглолистните култури извън естествения им район на разпостранение и решенията на националното съвещание "</w:t>
      </w:r>
      <w:r>
        <w:rPr>
          <w:rFonts w:ascii="Arial" w:hAnsi="Arial" w:cs="Arial"/>
          <w:color w:val="auto"/>
          <w:sz w:val="22"/>
          <w:szCs w:val="22"/>
        </w:rPr>
        <w:t>Перспективи</w:t>
      </w:r>
      <w:r w:rsidRPr="007D2E05">
        <w:rPr>
          <w:rFonts w:ascii="Arial" w:hAnsi="Arial" w:cs="Arial"/>
          <w:color w:val="auto"/>
          <w:sz w:val="22"/>
          <w:szCs w:val="22"/>
        </w:rPr>
        <w:t xml:space="preserve"> и насоки на стопанисване на изкуствено създадените иглолистни гори", проведено на 28 и 29.01.2016г. в района на гр.Кюстендил.</w:t>
      </w:r>
    </w:p>
    <w:p w:rsidR="002F4E11" w:rsidRPr="00D5357F" w:rsidRDefault="002F4E11" w:rsidP="00DB7765">
      <w:pPr>
        <w:pStyle w:val="PlainText"/>
        <w:ind w:firstLine="426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7D2E05" w:rsidRDefault="002F4E11" w:rsidP="00744FC6">
      <w:pPr>
        <w:pStyle w:val="PlainText"/>
        <w:ind w:firstLine="426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0B0EC6">
      <w:pPr>
        <w:pStyle w:val="PlainText"/>
        <w:spacing w:after="120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вид на НАСАЖДЕНИЕто и БОНИТЕТ – ЧБК</w:t>
      </w:r>
    </w:p>
    <w:tbl>
      <w:tblPr>
        <w:tblW w:w="0" w:type="auto"/>
        <w:jc w:val="center"/>
        <w:tblLook w:val="00A0"/>
      </w:tblPr>
      <w:tblGrid>
        <w:gridCol w:w="2046"/>
        <w:gridCol w:w="553"/>
        <w:gridCol w:w="3036"/>
        <w:gridCol w:w="511"/>
        <w:gridCol w:w="511"/>
        <w:gridCol w:w="511"/>
        <w:gridCol w:w="511"/>
        <w:gridCol w:w="311"/>
        <w:gridCol w:w="706"/>
        <w:gridCol w:w="777"/>
      </w:tblGrid>
      <w:tr w:rsidR="002F4E11" w:rsidRPr="000B0EC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2.3 - Култури от черен бор – извън естеств. зона на разпростр.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М-I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289.0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F96F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D5357F" w:rsidRDefault="002F4E11" w:rsidP="00744FC6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7D2E05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0B0EC6">
      <w:pPr>
        <w:pStyle w:val="PlainText"/>
        <w:spacing w:after="120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</w:t>
      </w:r>
      <w:r>
        <w:rPr>
          <w:rFonts w:ascii="Arial" w:hAnsi="Arial" w:cs="Arial"/>
          <w:sz w:val="22"/>
          <w:szCs w:val="22"/>
        </w:rPr>
        <w:t>–</w:t>
      </w:r>
      <w:r w:rsidRPr="007D2E05">
        <w:rPr>
          <w:rFonts w:ascii="Arial" w:hAnsi="Arial" w:cs="Arial"/>
          <w:sz w:val="22"/>
          <w:szCs w:val="22"/>
        </w:rPr>
        <w:t xml:space="preserve"> ЧБК</w:t>
      </w:r>
    </w:p>
    <w:tbl>
      <w:tblPr>
        <w:tblW w:w="0" w:type="auto"/>
        <w:tblInd w:w="1603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9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3020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398.9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85570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2221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374.9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92370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1919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141.0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38625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678</w:t>
            </w:r>
          </w:p>
        </w:tc>
      </w:tr>
      <w:tr w:rsidR="002F4E11" w:rsidRPr="000B0EC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185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2F4E11" w:rsidRPr="000B0EC6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941.0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221575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4943</w:t>
            </w:r>
          </w:p>
        </w:tc>
      </w:tr>
    </w:tbl>
    <w:p w:rsidR="002F4E11" w:rsidRPr="000B0EC6" w:rsidRDefault="002F4E11" w:rsidP="00F23BD8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0B0EC6">
        <w:rPr>
          <w:rFonts w:ascii="Arial" w:hAnsi="Arial" w:cs="Arial"/>
          <w:color w:val="000000"/>
          <w:sz w:val="22"/>
          <w:szCs w:val="22"/>
        </w:rPr>
        <w:t>средна възраст: 45 години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запас: 235 куб.м/ха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прираст: 5.27 куб.м/ха</w:t>
      </w:r>
    </w:p>
    <w:p w:rsidR="002F4E11" w:rsidRPr="000B0EC6" w:rsidRDefault="002F4E11" w:rsidP="000B0EC6">
      <w:pPr>
        <w:spacing w:before="100" w:beforeAutospacing="1" w:after="100" w:afterAutospacing="1"/>
        <w:rPr>
          <w:rFonts w:ascii="Arial" w:hAnsi="Arial" w:cs="Arial"/>
          <w:b/>
          <w:bCs/>
          <w:sz w:val="22"/>
          <w:szCs w:val="22"/>
        </w:rPr>
      </w:pPr>
      <w:r>
        <w:rPr>
          <w:color w:val="000000"/>
          <w:sz w:val="16"/>
          <w:szCs w:val="16"/>
        </w:rPr>
        <w:br w:type="page"/>
      </w:r>
      <w:r w:rsidRPr="000B0EC6">
        <w:rPr>
          <w:rFonts w:ascii="Arial" w:hAnsi="Arial" w:cs="Arial"/>
          <w:b/>
          <w:bCs/>
          <w:sz w:val="22"/>
          <w:szCs w:val="22"/>
        </w:rPr>
        <w:t>3. Буков високобонитетен стопански клас - БВ - ЗСпФ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4F72A5" w:rsidRDefault="002F4E11" w:rsidP="000E4297">
      <w:pPr>
        <w:pStyle w:val="PlainText"/>
        <w:ind w:firstLine="70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F72A5">
        <w:rPr>
          <w:rFonts w:ascii="Arial" w:hAnsi="Arial" w:cs="Arial"/>
          <w:sz w:val="22"/>
          <w:szCs w:val="22"/>
        </w:rPr>
        <w:t xml:space="preserve">Площта на този условен стопанския клас е </w:t>
      </w:r>
      <w:r>
        <w:rPr>
          <w:rFonts w:ascii="Arial" w:hAnsi="Arial" w:cs="Arial"/>
          <w:sz w:val="22"/>
          <w:szCs w:val="22"/>
        </w:rPr>
        <w:t>468.1</w:t>
      </w:r>
      <w:r w:rsidRPr="004F72A5">
        <w:rPr>
          <w:rFonts w:ascii="Arial" w:hAnsi="Arial" w:cs="Arial"/>
          <w:sz w:val="22"/>
          <w:szCs w:val="22"/>
        </w:rPr>
        <w:t xml:space="preserve"> ха, което представлява 2.9 % от залесената площ на ДГТ. Съставен е от чисти и смесени с преобладание на източен бук естествени високобонитетни насаждения от </w:t>
      </w:r>
      <w:r w:rsidRPr="004F72A5">
        <w:rPr>
          <w:rFonts w:ascii="Arial" w:hAnsi="Arial" w:cs="Arial"/>
          <w:sz w:val="22"/>
          <w:szCs w:val="22"/>
          <w:lang w:val="en-US"/>
        </w:rPr>
        <w:t>I</w:t>
      </w:r>
      <w:r w:rsidRPr="004F72A5">
        <w:rPr>
          <w:rFonts w:ascii="Arial" w:hAnsi="Arial" w:cs="Arial"/>
          <w:sz w:val="22"/>
          <w:szCs w:val="22"/>
        </w:rPr>
        <w:t xml:space="preserve"> и </w:t>
      </w:r>
      <w:r w:rsidRPr="004F72A5">
        <w:rPr>
          <w:rFonts w:ascii="Arial" w:hAnsi="Arial" w:cs="Arial"/>
          <w:sz w:val="22"/>
          <w:szCs w:val="22"/>
          <w:lang w:val="en-US"/>
        </w:rPr>
        <w:t>II</w:t>
      </w:r>
      <w:r w:rsidRPr="004F72A5">
        <w:rPr>
          <w:rFonts w:ascii="Arial" w:hAnsi="Arial" w:cs="Arial"/>
          <w:sz w:val="22"/>
          <w:szCs w:val="22"/>
        </w:rPr>
        <w:t xml:space="preserve"> бонитет с много добра                       производи</w:t>
      </w:r>
      <w:r w:rsidRPr="004F72A5">
        <w:rPr>
          <w:rFonts w:ascii="Arial" w:hAnsi="Arial" w:cs="Arial"/>
          <w:sz w:val="22"/>
          <w:szCs w:val="22"/>
        </w:rPr>
        <w:softHyphen/>
        <w:t>телност – II (2.0) бонитет. Средната възраст на класа е 77 години.</w:t>
      </w:r>
    </w:p>
    <w:p w:rsidR="002F4E11" w:rsidRPr="007D2E05" w:rsidRDefault="002F4E11" w:rsidP="00DB7765">
      <w:pPr>
        <w:pStyle w:val="PlainText"/>
        <w:ind w:firstLine="708"/>
        <w:jc w:val="both"/>
        <w:rPr>
          <w:rFonts w:ascii="Arial" w:hAnsi="Arial" w:cs="Arial"/>
          <w:sz w:val="22"/>
          <w:szCs w:val="22"/>
        </w:rPr>
      </w:pPr>
      <w:r w:rsidRPr="004F72A5">
        <w:rPr>
          <w:rFonts w:ascii="Arial" w:hAnsi="Arial" w:cs="Arial"/>
          <w:sz w:val="22"/>
          <w:szCs w:val="22"/>
        </w:rPr>
        <w:t xml:space="preserve"> Насажденията са разположени върху букови, среднобогати и среднобогати до богати месторастения. Общото им санитарно състояние е </w:t>
      </w:r>
      <w:r>
        <w:rPr>
          <w:rFonts w:ascii="Arial" w:hAnsi="Arial" w:cs="Arial"/>
          <w:sz w:val="22"/>
          <w:szCs w:val="22"/>
        </w:rPr>
        <w:t xml:space="preserve">много </w:t>
      </w:r>
      <w:r w:rsidRPr="004F72A5">
        <w:rPr>
          <w:rFonts w:ascii="Arial" w:hAnsi="Arial" w:cs="Arial"/>
          <w:sz w:val="22"/>
          <w:szCs w:val="22"/>
        </w:rPr>
        <w:t>до</w:t>
      </w:r>
      <w:r w:rsidRPr="004F72A5">
        <w:rPr>
          <w:rFonts w:ascii="Arial" w:hAnsi="Arial" w:cs="Arial"/>
          <w:sz w:val="22"/>
          <w:szCs w:val="22"/>
        </w:rPr>
        <w:softHyphen/>
        <w:t>бро.</w:t>
      </w:r>
      <w:r w:rsidRPr="007D2E05">
        <w:rPr>
          <w:rFonts w:ascii="Arial" w:hAnsi="Arial" w:cs="Arial"/>
          <w:sz w:val="22"/>
          <w:szCs w:val="22"/>
        </w:rPr>
        <w:tab/>
        <w:t>Предлага се турнус на сеч 140 години и цел - производство на едра строителна дървеси</w:t>
      </w:r>
      <w:r w:rsidRPr="007D2E05">
        <w:rPr>
          <w:rFonts w:ascii="Arial" w:hAnsi="Arial" w:cs="Arial"/>
          <w:sz w:val="22"/>
          <w:szCs w:val="22"/>
        </w:rPr>
        <w:softHyphen/>
        <w:t>на с</w:t>
      </w:r>
      <w:r>
        <w:rPr>
          <w:rFonts w:ascii="Arial" w:hAnsi="Arial" w:cs="Arial"/>
          <w:sz w:val="22"/>
          <w:szCs w:val="22"/>
        </w:rPr>
        <w:t xml:space="preserve"> диаметър на тънкия край 50 см, поддържане и подобряване на защитните и специалните им функции. </w:t>
      </w:r>
    </w:p>
    <w:p w:rsidR="002F4E11" w:rsidRPr="000B0EC6" w:rsidRDefault="002F4E11" w:rsidP="00DB7765">
      <w:pPr>
        <w:pStyle w:val="PlainText"/>
        <w:ind w:left="426"/>
        <w:jc w:val="center"/>
        <w:rPr>
          <w:rFonts w:ascii="Arial" w:hAnsi="Arial" w:cs="Arial"/>
          <w:sz w:val="16"/>
          <w:szCs w:val="16"/>
        </w:rPr>
      </w:pPr>
    </w:p>
    <w:p w:rsidR="002F4E11" w:rsidRPr="007D2E05" w:rsidRDefault="002F4E11" w:rsidP="00DB7765">
      <w:pPr>
        <w:pStyle w:val="PlainText"/>
        <w:ind w:left="426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 xml:space="preserve">вид на НАСАЖДЕНИЕто и БОНИТЕТ – БВ </w:t>
      </w:r>
    </w:p>
    <w:p w:rsidR="002F4E11" w:rsidRPr="000B0EC6" w:rsidRDefault="002F4E11" w:rsidP="00DB7765">
      <w:pPr>
        <w:pStyle w:val="PlainText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Look w:val="00A0"/>
      </w:tblPr>
      <w:tblGrid>
        <w:gridCol w:w="1187"/>
        <w:gridCol w:w="354"/>
        <w:gridCol w:w="2153"/>
        <w:gridCol w:w="311"/>
        <w:gridCol w:w="511"/>
        <w:gridCol w:w="311"/>
        <w:gridCol w:w="311"/>
        <w:gridCol w:w="311"/>
        <w:gridCol w:w="706"/>
        <w:gridCol w:w="777"/>
      </w:tblGrid>
      <w:tr w:rsidR="002F4E11" w:rsidRPr="003345A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3345A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345A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11.1 - Семенни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</w:tr>
      <w:tr w:rsidR="002F4E11" w:rsidRPr="003345A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3345A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207F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207F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207F6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464.4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465.6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3345A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</w:tr>
      <w:tr w:rsidR="002F4E11" w:rsidRPr="003345A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2F4E11" w:rsidRPr="007D2E05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и средния ПРИРАСТ по класове и подкласове на ВЪЗРАСТ – БВ</w:t>
      </w:r>
    </w:p>
    <w:p w:rsidR="002F4E11" w:rsidRPr="000B0EC6" w:rsidRDefault="002F4E11" w:rsidP="00F726D1">
      <w:pPr>
        <w:pStyle w:val="PlainText"/>
        <w:ind w:left="216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790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3345A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4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3345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3345A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345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4E11" w:rsidRPr="003345A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3400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123</w:t>
            </w:r>
          </w:p>
        </w:tc>
      </w:tr>
      <w:tr w:rsidR="002F4E11" w:rsidRPr="003345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10370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262</w:t>
            </w:r>
          </w:p>
        </w:tc>
      </w:tr>
      <w:tr w:rsidR="002F4E11" w:rsidRPr="003345A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63.4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13920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</w:tr>
      <w:tr w:rsidR="002F4E11" w:rsidRPr="003345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123.5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33760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563</w:t>
            </w:r>
          </w:p>
        </w:tc>
      </w:tr>
      <w:tr w:rsidR="002F4E11" w:rsidRPr="003345A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13810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</w:tr>
      <w:tr w:rsidR="002F4E11" w:rsidRPr="003345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1620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2F4E11" w:rsidRPr="003345A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2F4E11" w:rsidRPr="003345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345A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4E11" w:rsidRPr="003345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345A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15040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</w:tr>
      <w:tr w:rsidR="002F4E11" w:rsidRPr="003345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4495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2F4E11" w:rsidRPr="003345A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3345A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2590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2F4E11" w:rsidRPr="003345A6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468.1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101415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345A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45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1650</w:t>
            </w:r>
          </w:p>
        </w:tc>
      </w:tr>
    </w:tbl>
    <w:p w:rsidR="002F4E11" w:rsidRPr="000B0EC6" w:rsidRDefault="002F4E11" w:rsidP="00C14E5D">
      <w:pPr>
        <w:spacing w:before="100" w:beforeAutospacing="1" w:after="100" w:afterAutospacing="1"/>
        <w:ind w:left="1843"/>
        <w:rPr>
          <w:rFonts w:ascii="Arial" w:hAnsi="Arial" w:cs="Arial"/>
          <w:color w:val="000000"/>
          <w:sz w:val="22"/>
          <w:szCs w:val="22"/>
        </w:rPr>
      </w:pPr>
      <w:r w:rsidRPr="000B0EC6">
        <w:rPr>
          <w:rFonts w:ascii="Arial" w:hAnsi="Arial" w:cs="Arial"/>
          <w:color w:val="000000"/>
          <w:sz w:val="22"/>
          <w:szCs w:val="22"/>
        </w:rPr>
        <w:t>средна възраст: 77 години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запас: 217 куб.м/ха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прираст: 3.54 куб.м/ха</w:t>
      </w:r>
    </w:p>
    <w:p w:rsidR="002F4E11" w:rsidRPr="007D2E05" w:rsidRDefault="002F4E11" w:rsidP="000B0EC6">
      <w:pPr>
        <w:pStyle w:val="PlainText"/>
        <w:ind w:left="-57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  <w:r w:rsidRPr="007D2E05">
        <w:rPr>
          <w:rFonts w:ascii="Arial" w:hAnsi="Arial" w:cs="Arial"/>
          <w:b/>
          <w:bCs/>
          <w:sz w:val="22"/>
          <w:szCs w:val="22"/>
          <w:u w:val="single"/>
        </w:rPr>
        <w:t>4. Буков среднобонитетен стопански клас – БСр - ЗСпФ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 </w:t>
      </w: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4F72A5" w:rsidRDefault="002F4E11" w:rsidP="004F72A5">
      <w:pPr>
        <w:pStyle w:val="PlainText"/>
        <w:ind w:firstLine="72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F72A5">
        <w:rPr>
          <w:rFonts w:ascii="Arial" w:hAnsi="Arial" w:cs="Arial"/>
          <w:sz w:val="22"/>
          <w:szCs w:val="22"/>
        </w:rPr>
        <w:t xml:space="preserve">Площта на този условен стопанския клас е </w:t>
      </w:r>
      <w:r>
        <w:rPr>
          <w:rFonts w:ascii="Arial" w:hAnsi="Arial" w:cs="Arial"/>
          <w:sz w:val="22"/>
          <w:szCs w:val="22"/>
        </w:rPr>
        <w:t>1598.3</w:t>
      </w:r>
      <w:r w:rsidRPr="004F72A5">
        <w:rPr>
          <w:rFonts w:ascii="Arial" w:hAnsi="Arial" w:cs="Arial"/>
          <w:sz w:val="22"/>
          <w:szCs w:val="22"/>
        </w:rPr>
        <w:t xml:space="preserve"> ха, което представлява 9.8 % залесената площ на ДГТ. Съставен е от чисти и смесени с преобладание на източен бук естествени високостъблени насаждения от </w:t>
      </w:r>
      <w:r w:rsidRPr="004F72A5">
        <w:rPr>
          <w:rFonts w:ascii="Arial" w:hAnsi="Arial" w:cs="Arial"/>
          <w:sz w:val="22"/>
          <w:szCs w:val="22"/>
          <w:lang w:val="en-US"/>
        </w:rPr>
        <w:t>III</w:t>
      </w:r>
      <w:r w:rsidRPr="004F72A5">
        <w:rPr>
          <w:rFonts w:ascii="Arial" w:hAnsi="Arial" w:cs="Arial"/>
          <w:sz w:val="22"/>
          <w:szCs w:val="22"/>
        </w:rPr>
        <w:t xml:space="preserve"> бонитет като средния е – </w:t>
      </w:r>
      <w:r w:rsidRPr="004F72A5">
        <w:rPr>
          <w:rFonts w:ascii="Arial" w:hAnsi="Arial" w:cs="Arial"/>
          <w:sz w:val="22"/>
          <w:szCs w:val="22"/>
          <w:lang w:val="en-US"/>
        </w:rPr>
        <w:t>I</w:t>
      </w:r>
      <w:r w:rsidRPr="004F72A5">
        <w:rPr>
          <w:rFonts w:ascii="Arial" w:hAnsi="Arial" w:cs="Arial"/>
          <w:sz w:val="22"/>
          <w:szCs w:val="22"/>
        </w:rPr>
        <w:t>II (3.0). Средната възраст на класа е 1</w:t>
      </w:r>
      <w:r w:rsidRPr="004F72A5">
        <w:rPr>
          <w:rFonts w:ascii="Arial" w:hAnsi="Arial" w:cs="Arial"/>
          <w:sz w:val="22"/>
          <w:szCs w:val="22"/>
          <w:lang w:val="en-US"/>
        </w:rPr>
        <w:t>2</w:t>
      </w:r>
      <w:r w:rsidRPr="004F72A5">
        <w:rPr>
          <w:rFonts w:ascii="Arial" w:hAnsi="Arial" w:cs="Arial"/>
          <w:sz w:val="22"/>
          <w:szCs w:val="22"/>
        </w:rPr>
        <w:t>8 години.</w:t>
      </w:r>
    </w:p>
    <w:p w:rsidR="002F4E11" w:rsidRPr="004F72A5" w:rsidRDefault="002F4E11" w:rsidP="000B0EC6">
      <w:pPr>
        <w:pStyle w:val="PlainText"/>
        <w:spacing w:before="120"/>
        <w:ind w:firstLine="426"/>
        <w:jc w:val="both"/>
        <w:rPr>
          <w:rFonts w:ascii="Arial" w:hAnsi="Arial" w:cs="Arial"/>
          <w:sz w:val="22"/>
          <w:szCs w:val="22"/>
        </w:rPr>
      </w:pPr>
      <w:r w:rsidRPr="004F72A5">
        <w:rPr>
          <w:rFonts w:ascii="Arial" w:hAnsi="Arial" w:cs="Arial"/>
          <w:sz w:val="22"/>
          <w:szCs w:val="22"/>
        </w:rPr>
        <w:t xml:space="preserve"> </w:t>
      </w:r>
      <w:r w:rsidRPr="004F72A5">
        <w:rPr>
          <w:rFonts w:ascii="Arial" w:hAnsi="Arial" w:cs="Arial"/>
          <w:sz w:val="22"/>
          <w:szCs w:val="22"/>
        </w:rPr>
        <w:tab/>
        <w:t>Насажденията са разположени върху букови, среднобогати и среднобогати до богати месторастения. Общото им санитарно състояние е средно до добро.</w:t>
      </w:r>
    </w:p>
    <w:p w:rsidR="002F4E11" w:rsidRPr="004F72A5" w:rsidRDefault="002F4E11" w:rsidP="000B0EC6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4F72A5">
        <w:rPr>
          <w:rFonts w:ascii="Arial" w:hAnsi="Arial" w:cs="Arial"/>
          <w:sz w:val="22"/>
          <w:szCs w:val="22"/>
        </w:rPr>
        <w:t>Предлага се турнус на сеч 120 години и цел - производство на едра строителна дървеси</w:t>
      </w:r>
      <w:r w:rsidRPr="004F72A5">
        <w:rPr>
          <w:rFonts w:ascii="Arial" w:hAnsi="Arial" w:cs="Arial"/>
          <w:sz w:val="22"/>
          <w:szCs w:val="22"/>
        </w:rPr>
        <w:softHyphen/>
        <w:t xml:space="preserve">на с диаметър на тънкия край 30 см, поддържане и </w:t>
      </w:r>
      <w:r>
        <w:rPr>
          <w:rFonts w:ascii="Arial" w:hAnsi="Arial" w:cs="Arial"/>
          <w:sz w:val="22"/>
          <w:szCs w:val="22"/>
        </w:rPr>
        <w:t>подобряване на защитните и специалните им функции</w:t>
      </w:r>
      <w:r w:rsidRPr="004F72A5">
        <w:rPr>
          <w:rFonts w:ascii="Arial" w:hAnsi="Arial" w:cs="Arial"/>
          <w:sz w:val="22"/>
          <w:szCs w:val="22"/>
        </w:rPr>
        <w:t xml:space="preserve">. </w:t>
      </w:r>
    </w:p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E1366A" w:rsidRDefault="002F4E11" w:rsidP="00DB7765">
      <w:pPr>
        <w:pStyle w:val="PlainText"/>
        <w:jc w:val="center"/>
        <w:rPr>
          <w:rFonts w:ascii="Arial" w:hAnsi="Arial" w:cs="Arial"/>
        </w:rPr>
      </w:pPr>
      <w:r w:rsidRPr="00E1366A">
        <w:rPr>
          <w:rFonts w:ascii="Arial" w:hAnsi="Arial" w:cs="Arial"/>
        </w:rPr>
        <w:t>Разпределение на ЗАЛЕСЕНАТА ПЛОЩ/ха/ по ВИДОВЕ ГОРИ, тип МЕСТОРАСТЕНЕ,</w:t>
      </w:r>
    </w:p>
    <w:p w:rsidR="002F4E11" w:rsidRPr="00E1366A" w:rsidRDefault="002F4E11" w:rsidP="00DB7765">
      <w:pPr>
        <w:pStyle w:val="PlainText"/>
        <w:jc w:val="center"/>
        <w:rPr>
          <w:rFonts w:ascii="Arial" w:hAnsi="Arial" w:cs="Arial"/>
        </w:rPr>
      </w:pPr>
      <w:r w:rsidRPr="00E1366A">
        <w:rPr>
          <w:rFonts w:ascii="Arial" w:hAnsi="Arial" w:cs="Arial"/>
        </w:rPr>
        <w:t>вид на НАСАЖДЕНИЕто и БОНИТЕТ – БСр</w:t>
      </w:r>
    </w:p>
    <w:p w:rsidR="002F4E11" w:rsidRPr="007D2E05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241"/>
        <w:gridCol w:w="346"/>
        <w:gridCol w:w="2107"/>
        <w:gridCol w:w="311"/>
        <w:gridCol w:w="311"/>
        <w:gridCol w:w="611"/>
        <w:gridCol w:w="311"/>
        <w:gridCol w:w="311"/>
        <w:gridCol w:w="706"/>
        <w:gridCol w:w="777"/>
      </w:tblGrid>
      <w:tr w:rsidR="002F4E11" w:rsidRPr="000B0EC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11.1 - Семенни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1535.6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1535.6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780EEF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E1366A" w:rsidRDefault="002F4E11" w:rsidP="00C7273F">
      <w:pPr>
        <w:pStyle w:val="PlainText"/>
        <w:ind w:left="1440" w:hanging="22"/>
        <w:outlineLvl w:val="0"/>
        <w:rPr>
          <w:rFonts w:ascii="Arial" w:hAnsi="Arial" w:cs="Arial"/>
        </w:rPr>
      </w:pPr>
      <w:r w:rsidRPr="00E1366A">
        <w:rPr>
          <w:rFonts w:ascii="Arial" w:hAnsi="Arial" w:cs="Arial"/>
        </w:rPr>
        <w:t>Разпределение на ЗАЛЕСЕНАТА ПЛОЩ,  общия дървесен ЗАПАС</w:t>
      </w:r>
    </w:p>
    <w:p w:rsidR="002F4E11" w:rsidRDefault="002F4E11" w:rsidP="00F726D1">
      <w:pPr>
        <w:ind w:left="1440" w:hanging="22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1366A">
        <w:rPr>
          <w:rFonts w:ascii="Arial" w:hAnsi="Arial" w:cs="Arial"/>
          <w:sz w:val="20"/>
          <w:szCs w:val="20"/>
        </w:rPr>
        <w:t>и средния ПРИРАСТ по класове и подкласове на ВЪЗРАСТ – БСр</w:t>
      </w:r>
    </w:p>
    <w:p w:rsidR="002F4E11" w:rsidRPr="00E1366A" w:rsidRDefault="002F4E11" w:rsidP="00F726D1">
      <w:pPr>
        <w:ind w:left="1440" w:hanging="22"/>
        <w:outlineLvl w:val="2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790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0B0EC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4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2F4E11" w:rsidRPr="000B0EC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8060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9650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</w:p>
        </w:tc>
      </w:tr>
      <w:tr w:rsidR="002F4E11" w:rsidRPr="000B0EC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7140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11860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198</w:t>
            </w:r>
          </w:p>
        </w:tc>
      </w:tr>
      <w:tr w:rsidR="002F4E11" w:rsidRPr="000B0EC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15090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216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101.0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26290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329</w:t>
            </w:r>
          </w:p>
        </w:tc>
      </w:tr>
      <w:tr w:rsidR="002F4E11" w:rsidRPr="000B0EC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8380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7700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</w:tr>
      <w:tr w:rsidR="002F4E11" w:rsidRPr="000B0EC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7670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205.9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39170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326</w:t>
            </w:r>
          </w:p>
        </w:tc>
      </w:tr>
      <w:tr w:rsidR="002F4E11" w:rsidRPr="000B0EC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295.0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58310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449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465.2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99310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708</w:t>
            </w:r>
          </w:p>
        </w:tc>
      </w:tr>
      <w:tr w:rsidR="002F4E11" w:rsidRPr="000B0EC6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174.0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33570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14E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158.1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32610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</w:tr>
      <w:tr w:rsidR="002F4E11" w:rsidRPr="000B0EC6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1598.3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365280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3581</w:t>
            </w:r>
          </w:p>
        </w:tc>
      </w:tr>
    </w:tbl>
    <w:p w:rsidR="002F4E11" w:rsidRPr="000B0EC6" w:rsidRDefault="002F4E11" w:rsidP="000B0EC6">
      <w:pPr>
        <w:spacing w:before="100" w:beforeAutospacing="1" w:after="100" w:afterAutospacing="1"/>
        <w:rPr>
          <w:rFonts w:ascii="Arial" w:hAnsi="Arial" w:cs="Arial"/>
          <w:b/>
          <w:bCs/>
          <w:sz w:val="22"/>
          <w:szCs w:val="22"/>
          <w:u w:val="single"/>
        </w:rPr>
      </w:pPr>
      <w:r w:rsidRPr="000B0EC6">
        <w:t>средна възраст: 128 години</w:t>
      </w:r>
      <w:r w:rsidRPr="000B0EC6">
        <w:br/>
        <w:t>среден запас: 229 куб.м/ха</w:t>
      </w:r>
      <w:r w:rsidRPr="000B0EC6">
        <w:br/>
        <w:t>среден прираст: 2.24 куб.м/ха</w:t>
      </w:r>
      <w:r w:rsidRPr="000B0EC6">
        <w:br w:type="page"/>
      </w:r>
      <w:r w:rsidRPr="000B0EC6">
        <w:rPr>
          <w:rFonts w:ascii="Arial" w:hAnsi="Arial" w:cs="Arial"/>
          <w:b/>
          <w:bCs/>
          <w:sz w:val="22"/>
          <w:szCs w:val="22"/>
          <w:u w:val="single"/>
        </w:rPr>
        <w:t>5. Буков нискобонитетен стопански клас – БН - ЗСпФ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 </w:t>
      </w: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4F72A5" w:rsidRDefault="002F4E11" w:rsidP="000E4297">
      <w:pPr>
        <w:pStyle w:val="PlainText"/>
        <w:ind w:firstLine="72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F72A5">
        <w:rPr>
          <w:rFonts w:ascii="Arial" w:hAnsi="Arial" w:cs="Arial"/>
          <w:sz w:val="22"/>
          <w:szCs w:val="22"/>
        </w:rPr>
        <w:t xml:space="preserve">Площта на този условен стопанския клас е 111.4 ха, което представлява 0.7 % от залесената площ на ДГТ. Съставен е от чисти и смесени с преобладание на източен бук естествени високостъблени насаждения от </w:t>
      </w:r>
      <w:r w:rsidRPr="004F72A5">
        <w:rPr>
          <w:rFonts w:ascii="Arial" w:hAnsi="Arial" w:cs="Arial"/>
          <w:sz w:val="22"/>
          <w:szCs w:val="22"/>
          <w:lang w:val="en-US"/>
        </w:rPr>
        <w:t>IV</w:t>
      </w:r>
      <w:r w:rsidRPr="004F72A5">
        <w:rPr>
          <w:rFonts w:ascii="Arial" w:hAnsi="Arial" w:cs="Arial"/>
          <w:sz w:val="22"/>
          <w:szCs w:val="22"/>
        </w:rPr>
        <w:t xml:space="preserve"> бонитет като средния е – </w:t>
      </w:r>
      <w:r w:rsidRPr="004F72A5">
        <w:rPr>
          <w:rFonts w:ascii="Arial" w:hAnsi="Arial" w:cs="Arial"/>
          <w:sz w:val="22"/>
          <w:szCs w:val="22"/>
          <w:lang w:val="en-US"/>
        </w:rPr>
        <w:t>IV</w:t>
      </w:r>
      <w:r w:rsidRPr="004F72A5">
        <w:rPr>
          <w:rFonts w:ascii="Arial" w:hAnsi="Arial" w:cs="Arial"/>
          <w:sz w:val="22"/>
          <w:szCs w:val="22"/>
        </w:rPr>
        <w:t xml:space="preserve"> (4.0). Средната възраст на класа е 134 години.</w:t>
      </w:r>
    </w:p>
    <w:p w:rsidR="002F4E11" w:rsidRPr="00A22E00" w:rsidRDefault="002F4E11" w:rsidP="000B0EC6">
      <w:pPr>
        <w:pStyle w:val="Default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A22E00">
        <w:rPr>
          <w:rFonts w:ascii="Arial" w:hAnsi="Arial" w:cs="Arial"/>
          <w:color w:val="auto"/>
          <w:sz w:val="22"/>
          <w:szCs w:val="22"/>
        </w:rPr>
        <w:t xml:space="preserve"> </w:t>
      </w:r>
      <w:r w:rsidRPr="00A22E00">
        <w:rPr>
          <w:rFonts w:ascii="Arial" w:hAnsi="Arial" w:cs="Arial"/>
          <w:color w:val="auto"/>
          <w:sz w:val="22"/>
          <w:szCs w:val="22"/>
        </w:rPr>
        <w:tab/>
        <w:t>Насажденията са разположени върху букови, среднобогати и среднобогати до богати месторастения. Общото им сани</w:t>
      </w:r>
      <w:r>
        <w:rPr>
          <w:rFonts w:ascii="Arial" w:hAnsi="Arial" w:cs="Arial"/>
          <w:color w:val="auto"/>
          <w:sz w:val="22"/>
          <w:szCs w:val="22"/>
        </w:rPr>
        <w:t>тарно състояние е средно</w:t>
      </w:r>
      <w:r w:rsidRPr="00A22E00">
        <w:rPr>
          <w:rFonts w:ascii="Arial" w:hAnsi="Arial" w:cs="Arial"/>
          <w:color w:val="auto"/>
          <w:sz w:val="22"/>
          <w:szCs w:val="22"/>
        </w:rPr>
        <w:t>.</w:t>
      </w:r>
    </w:p>
    <w:p w:rsidR="002F4E11" w:rsidRPr="007D2E05" w:rsidRDefault="002F4E11" w:rsidP="000B0EC6">
      <w:pPr>
        <w:pStyle w:val="PlainText"/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Предлага се турнус на сеч 100 години и цел - производство на едра строителна дървеси</w:t>
      </w:r>
      <w:r w:rsidRPr="007D2E05">
        <w:rPr>
          <w:rFonts w:ascii="Arial" w:hAnsi="Arial" w:cs="Arial"/>
          <w:sz w:val="22"/>
          <w:szCs w:val="22"/>
        </w:rPr>
        <w:softHyphen/>
        <w:t>на с диаметър на тънкия край 18 см</w:t>
      </w:r>
      <w:r>
        <w:rPr>
          <w:rFonts w:ascii="Arial" w:hAnsi="Arial" w:cs="Arial"/>
          <w:sz w:val="22"/>
          <w:szCs w:val="22"/>
        </w:rPr>
        <w:t xml:space="preserve">, поддържане и подобряване на защитните и специалните им функции. </w:t>
      </w:r>
    </w:p>
    <w:p w:rsidR="002F4E11" w:rsidRPr="007D2E05" w:rsidRDefault="002F4E11" w:rsidP="000B0EC6">
      <w:pPr>
        <w:pStyle w:val="Default"/>
        <w:spacing w:before="120"/>
        <w:ind w:firstLine="708"/>
        <w:jc w:val="both"/>
        <w:rPr>
          <w:rFonts w:ascii="Arial" w:hAnsi="Arial" w:cs="Arial"/>
          <w:color w:val="auto"/>
          <w:sz w:val="22"/>
          <w:szCs w:val="22"/>
        </w:rPr>
      </w:pPr>
      <w:r w:rsidRPr="007D2E05">
        <w:rPr>
          <w:rFonts w:ascii="Arial" w:hAnsi="Arial" w:cs="Arial"/>
          <w:color w:val="auto"/>
          <w:sz w:val="23"/>
          <w:szCs w:val="23"/>
        </w:rPr>
        <w:t xml:space="preserve">Нископродуктивните насаждения с влошено състояние да се стопанисват с цел запазване на семенния им произход, </w:t>
      </w:r>
      <w:r>
        <w:rPr>
          <w:rFonts w:ascii="Arial" w:hAnsi="Arial" w:cs="Arial"/>
          <w:color w:val="auto"/>
          <w:sz w:val="23"/>
          <w:szCs w:val="23"/>
        </w:rPr>
        <w:t xml:space="preserve">подобряване </w:t>
      </w:r>
      <w:r w:rsidRPr="007D2E05">
        <w:rPr>
          <w:rFonts w:ascii="Arial" w:hAnsi="Arial" w:cs="Arial"/>
          <w:color w:val="auto"/>
          <w:sz w:val="23"/>
          <w:szCs w:val="23"/>
        </w:rPr>
        <w:t xml:space="preserve">защитните им </w:t>
      </w:r>
      <w:r>
        <w:rPr>
          <w:rFonts w:ascii="Arial" w:hAnsi="Arial" w:cs="Arial"/>
          <w:color w:val="auto"/>
          <w:sz w:val="23"/>
          <w:szCs w:val="23"/>
        </w:rPr>
        <w:t>функции</w:t>
      </w:r>
      <w:r w:rsidRPr="007D2E05">
        <w:rPr>
          <w:rFonts w:ascii="Arial" w:hAnsi="Arial" w:cs="Arial"/>
          <w:color w:val="auto"/>
          <w:sz w:val="23"/>
          <w:szCs w:val="23"/>
        </w:rPr>
        <w:t>и и добив на дърва.</w:t>
      </w:r>
    </w:p>
    <w:p w:rsidR="002F4E11" w:rsidRPr="007D2E05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7D2E05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Pr="007D2E05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вид на НАСАЖДЕНИЕто и БОНИТЕТ – БН</w:t>
      </w:r>
    </w:p>
    <w:p w:rsidR="002F4E11" w:rsidRPr="000B0EC6" w:rsidRDefault="002F4E11" w:rsidP="00DB7765">
      <w:pPr>
        <w:pStyle w:val="PlainText"/>
        <w:jc w:val="center"/>
        <w:rPr>
          <w:rFonts w:ascii="Arial" w:hAnsi="Arial" w:cs="Arial"/>
          <w:color w:val="FF0000"/>
          <w:sz w:val="16"/>
          <w:szCs w:val="16"/>
        </w:rPr>
      </w:pPr>
    </w:p>
    <w:tbl>
      <w:tblPr>
        <w:tblW w:w="0" w:type="auto"/>
        <w:jc w:val="center"/>
        <w:tblLook w:val="00A0"/>
      </w:tblPr>
      <w:tblGrid>
        <w:gridCol w:w="1187"/>
        <w:gridCol w:w="354"/>
        <w:gridCol w:w="2153"/>
        <w:gridCol w:w="311"/>
        <w:gridCol w:w="311"/>
        <w:gridCol w:w="311"/>
        <w:gridCol w:w="511"/>
        <w:gridCol w:w="311"/>
        <w:gridCol w:w="706"/>
        <w:gridCol w:w="777"/>
      </w:tblGrid>
      <w:tr w:rsidR="002F4E11" w:rsidRPr="000B0EC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11.1 - Семенни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F726D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F726D1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F726D1" w:rsidRDefault="002F4E11" w:rsidP="00780EEF">
      <w:pPr>
        <w:spacing w:after="100" w:afterAutospacing="1"/>
        <w:ind w:left="1440"/>
        <w:outlineLvl w:val="2"/>
        <w:rPr>
          <w:rFonts w:ascii="Arial" w:hAnsi="Arial" w:cs="Arial"/>
          <w:color w:val="000000"/>
          <w:sz w:val="22"/>
          <w:szCs w:val="22"/>
        </w:rPr>
      </w:pPr>
      <w:r w:rsidRPr="00F726D1">
        <w:rPr>
          <w:rFonts w:ascii="Arial" w:hAnsi="Arial" w:cs="Arial"/>
          <w:sz w:val="22"/>
          <w:szCs w:val="22"/>
        </w:rPr>
        <w:t>и средния ПРИРАСТ по класове и подкласове на ВЪЗРАСТ – БН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</w:tblGrid>
      <w:tr w:rsidR="002F4E11" w:rsidRPr="000B0EC6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0B0EC6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2F4E11" w:rsidRPr="000B0EC6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4E11" w:rsidRPr="000B0EC6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F4E11" w:rsidRPr="000B0EC6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2F4E11" w:rsidRPr="000B0EC6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3020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6970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2F4E11" w:rsidRPr="000B0EC6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</w:tr>
      <w:tr w:rsidR="002F4E11" w:rsidRPr="000B0EC6">
        <w:trPr>
          <w:jc w:val="center"/>
        </w:trPr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19340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DF2B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</w:t>
            </w:r>
          </w:p>
        </w:tc>
      </w:tr>
    </w:tbl>
    <w:p w:rsidR="002F4E11" w:rsidRPr="000B0EC6" w:rsidRDefault="002F4E11" w:rsidP="00F726D1">
      <w:pPr>
        <w:spacing w:before="100" w:beforeAutospacing="1" w:after="100" w:afterAutospacing="1"/>
        <w:ind w:left="1402"/>
        <w:rPr>
          <w:rFonts w:ascii="Arial" w:hAnsi="Arial" w:cs="Arial"/>
          <w:color w:val="000000"/>
          <w:sz w:val="22"/>
          <w:szCs w:val="22"/>
        </w:rPr>
      </w:pPr>
      <w:r w:rsidRPr="000B0EC6">
        <w:rPr>
          <w:rFonts w:ascii="Arial" w:hAnsi="Arial" w:cs="Arial"/>
          <w:color w:val="000000"/>
          <w:sz w:val="22"/>
          <w:szCs w:val="22"/>
        </w:rPr>
        <w:t>средна възраст: 134 години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запас: 174 куб.м/ха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прираст: 1.72 куб.м/ха</w:t>
      </w:r>
    </w:p>
    <w:p w:rsidR="002F4E11" w:rsidRPr="00663F19" w:rsidRDefault="002F4E11" w:rsidP="00663F1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B23F7B">
        <w:rPr>
          <w:rFonts w:ascii="Arial" w:hAnsi="Arial" w:cs="Arial"/>
          <w:b/>
          <w:bCs/>
          <w:sz w:val="22"/>
          <w:szCs w:val="22"/>
          <w:u w:val="single"/>
        </w:rPr>
        <w:t>6. Габъров стопански клас – Г- ЗСпФ</w:t>
      </w:r>
    </w:p>
    <w:p w:rsidR="002F4E11" w:rsidRPr="00D5357F" w:rsidRDefault="002F4E11" w:rsidP="007D2E0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</w:t>
      </w: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4F72A5" w:rsidRDefault="002F4E11" w:rsidP="007D2E0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4F72A5">
        <w:rPr>
          <w:rFonts w:ascii="Arial" w:hAnsi="Arial" w:cs="Arial"/>
          <w:sz w:val="22"/>
          <w:szCs w:val="22"/>
        </w:rPr>
        <w:t xml:space="preserve">Площта на този условен стопански клас е </w:t>
      </w:r>
      <w:r>
        <w:rPr>
          <w:rFonts w:ascii="Arial" w:hAnsi="Arial" w:cs="Arial"/>
          <w:sz w:val="22"/>
          <w:szCs w:val="22"/>
        </w:rPr>
        <w:t>841.2</w:t>
      </w:r>
      <w:r w:rsidRPr="004F72A5">
        <w:rPr>
          <w:rFonts w:ascii="Arial" w:hAnsi="Arial" w:cs="Arial"/>
          <w:sz w:val="22"/>
          <w:szCs w:val="22"/>
        </w:rPr>
        <w:t xml:space="preserve"> ха, което представлява 5.2 % от залесената площ на ДГТ. Съставен е изцяло от всички чисти и смесени с преобладание на габър високостъблени естествени насаждения, със средна   производител</w:t>
      </w:r>
      <w:r w:rsidRPr="004F72A5">
        <w:rPr>
          <w:rFonts w:ascii="Arial" w:hAnsi="Arial" w:cs="Arial"/>
          <w:sz w:val="22"/>
          <w:szCs w:val="22"/>
        </w:rPr>
        <w:softHyphen/>
        <w:t xml:space="preserve">ност – II (2.4) бонитет. Средната възраст на класа е 52 години. </w:t>
      </w:r>
    </w:p>
    <w:p w:rsidR="002F4E11" w:rsidRPr="00A22E00" w:rsidRDefault="002F4E11" w:rsidP="00AB7FFB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A22E00">
        <w:rPr>
          <w:rFonts w:ascii="Arial" w:hAnsi="Arial" w:cs="Arial"/>
          <w:sz w:val="22"/>
          <w:szCs w:val="22"/>
        </w:rPr>
        <w:t xml:space="preserve">Насажденията са разположени на среднобогати и среднобогати до богати месторастения. Общото им санитарно състояние е добро. </w:t>
      </w:r>
    </w:p>
    <w:p w:rsidR="002F4E11" w:rsidRPr="007D2E05" w:rsidRDefault="002F4E11" w:rsidP="00AB7FFB">
      <w:pPr>
        <w:pStyle w:val="PlainText"/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ab/>
        <w:t>Предлага се турнус на сеч 100 години и цел - производство на едра строителна дър</w:t>
      </w:r>
      <w:r w:rsidRPr="00C06C77">
        <w:rPr>
          <w:rFonts w:ascii="Arial" w:hAnsi="Arial" w:cs="Arial"/>
          <w:sz w:val="22"/>
          <w:szCs w:val="22"/>
        </w:rPr>
        <w:softHyphen/>
        <w:t>весина с диаметър на тънкия край над 18 см</w:t>
      </w:r>
      <w:r>
        <w:rPr>
          <w:rFonts w:ascii="Arial" w:hAnsi="Arial" w:cs="Arial"/>
          <w:sz w:val="22"/>
          <w:szCs w:val="22"/>
        </w:rPr>
        <w:t xml:space="preserve">, поддържане и подобряване на защитните и специалните им функции. </w:t>
      </w:r>
    </w:p>
    <w:p w:rsidR="002F4E11" w:rsidRPr="00C06C77" w:rsidRDefault="002F4E11" w:rsidP="007D2E05">
      <w:pPr>
        <w:pStyle w:val="PlainText"/>
        <w:jc w:val="both"/>
        <w:rPr>
          <w:rFonts w:ascii="Arial" w:hAnsi="Arial" w:cs="Arial"/>
          <w:sz w:val="23"/>
          <w:szCs w:val="23"/>
        </w:rPr>
      </w:pPr>
    </w:p>
    <w:p w:rsidR="002F4E11" w:rsidRPr="00895C6F" w:rsidRDefault="002F4E11" w:rsidP="007D2E0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895C6F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AB7FFB">
      <w:pPr>
        <w:pStyle w:val="PlainText"/>
        <w:spacing w:after="120"/>
        <w:jc w:val="center"/>
        <w:rPr>
          <w:rFonts w:ascii="Arial" w:hAnsi="Arial" w:cs="Arial"/>
          <w:sz w:val="22"/>
          <w:szCs w:val="22"/>
        </w:rPr>
      </w:pPr>
      <w:r w:rsidRPr="00895C6F">
        <w:rPr>
          <w:rFonts w:ascii="Arial" w:hAnsi="Arial" w:cs="Arial"/>
          <w:sz w:val="22"/>
          <w:szCs w:val="22"/>
        </w:rPr>
        <w:t>вид на НАСАЖДЕНИЕто и БОНИТЕТ – Г</w:t>
      </w:r>
    </w:p>
    <w:tbl>
      <w:tblPr>
        <w:tblW w:w="0" w:type="auto"/>
        <w:jc w:val="center"/>
        <w:tblLook w:val="00A0"/>
      </w:tblPr>
      <w:tblGrid>
        <w:gridCol w:w="1413"/>
        <w:gridCol w:w="489"/>
        <w:gridCol w:w="1751"/>
        <w:gridCol w:w="411"/>
        <w:gridCol w:w="511"/>
        <w:gridCol w:w="511"/>
        <w:gridCol w:w="411"/>
        <w:gridCol w:w="311"/>
        <w:gridCol w:w="706"/>
        <w:gridCol w:w="777"/>
      </w:tblGrid>
      <w:tr w:rsidR="002F4E11" w:rsidRPr="000B0EC6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29061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19.1 - Семенни гори от обикновен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2.4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477.6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240.8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772.3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29061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2.4</w:t>
            </w:r>
          </w:p>
        </w:tc>
      </w:tr>
      <w:tr w:rsidR="002F4E11" w:rsidRPr="000B0EC6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895C6F" w:rsidRDefault="002F4E11" w:rsidP="007D2E0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Pr="00895C6F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895C6F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895C6F" w:rsidRDefault="002F4E11" w:rsidP="007D2E0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895C6F">
        <w:rPr>
          <w:rFonts w:ascii="Arial" w:hAnsi="Arial" w:cs="Arial"/>
          <w:sz w:val="22"/>
          <w:szCs w:val="22"/>
        </w:rPr>
        <w:t>и средния ПРИРАСТ по класове и подкласове на ВЪЗРАСТ – Г</w:t>
      </w:r>
    </w:p>
    <w:p w:rsidR="002F4E11" w:rsidRPr="00D5357F" w:rsidRDefault="002F4E11" w:rsidP="007D2E0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tblInd w:w="1603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9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43.7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3530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133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226.9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39120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1010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169.3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37270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754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211.9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51320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120.5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27645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409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3910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4E11" w:rsidRPr="000B0EC6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4E11" w:rsidRPr="000B0EC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0B0EC6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C015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0B0EC6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841.2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167365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0B0EC6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3327</w:t>
            </w:r>
          </w:p>
        </w:tc>
      </w:tr>
    </w:tbl>
    <w:p w:rsidR="002F4E11" w:rsidRPr="000B0EC6" w:rsidRDefault="002F4E11" w:rsidP="00055A7F">
      <w:pPr>
        <w:spacing w:before="100" w:beforeAutospacing="1" w:after="100" w:afterAutospacing="1"/>
        <w:ind w:left="1402"/>
        <w:rPr>
          <w:rFonts w:ascii="Arial" w:hAnsi="Arial" w:cs="Arial"/>
          <w:color w:val="000000"/>
          <w:sz w:val="22"/>
          <w:szCs w:val="22"/>
        </w:rPr>
      </w:pPr>
      <w:r w:rsidRPr="000B0EC6">
        <w:rPr>
          <w:rFonts w:ascii="Arial" w:hAnsi="Arial" w:cs="Arial"/>
          <w:color w:val="000000"/>
          <w:sz w:val="22"/>
          <w:szCs w:val="22"/>
        </w:rPr>
        <w:t>средна възраст: 52 години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запас: 199 куб.м/ха</w:t>
      </w:r>
      <w:r w:rsidRPr="000B0EC6">
        <w:rPr>
          <w:rFonts w:ascii="Arial" w:hAnsi="Arial" w:cs="Arial"/>
          <w:color w:val="000000"/>
          <w:sz w:val="22"/>
          <w:szCs w:val="22"/>
        </w:rPr>
        <w:br/>
        <w:t>среден прираст: 3.96 куб.м/ха</w:t>
      </w:r>
    </w:p>
    <w:p w:rsidR="002F4E11" w:rsidRPr="004F72A5" w:rsidRDefault="002F4E11" w:rsidP="004F72A5">
      <w:pPr>
        <w:spacing w:before="100" w:beforeAutospacing="1" w:after="100" w:afterAutospacing="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 w:type="page"/>
      </w:r>
      <w:r w:rsidRPr="00C06C77">
        <w:rPr>
          <w:rFonts w:ascii="Arial" w:hAnsi="Arial" w:cs="Arial"/>
          <w:b/>
          <w:bCs/>
          <w:sz w:val="22"/>
          <w:szCs w:val="22"/>
          <w:u w:val="single"/>
        </w:rPr>
        <w:t>7. Дъбов средно и нискобонитетен стопански клас – ДСрН - ЗСпФ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 </w:t>
      </w:r>
    </w:p>
    <w:p w:rsidR="002F4E11" w:rsidRPr="004F72A5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4F72A5">
        <w:rPr>
          <w:rFonts w:ascii="Arial" w:hAnsi="Arial" w:cs="Arial"/>
          <w:sz w:val="22"/>
          <w:szCs w:val="22"/>
        </w:rPr>
        <w:t xml:space="preserve">  </w:t>
      </w:r>
      <w:r w:rsidRPr="004F72A5">
        <w:rPr>
          <w:rFonts w:ascii="Arial" w:hAnsi="Arial" w:cs="Arial"/>
          <w:sz w:val="22"/>
          <w:szCs w:val="22"/>
        </w:rPr>
        <w:tab/>
        <w:t xml:space="preserve">Площта на този условен стопански клас е </w:t>
      </w:r>
      <w:r>
        <w:rPr>
          <w:rFonts w:ascii="Arial" w:hAnsi="Arial" w:cs="Arial"/>
          <w:sz w:val="22"/>
          <w:szCs w:val="22"/>
        </w:rPr>
        <w:t>613.6</w:t>
      </w:r>
      <w:r w:rsidRPr="004F72A5">
        <w:rPr>
          <w:rFonts w:ascii="Arial" w:hAnsi="Arial" w:cs="Arial"/>
          <w:sz w:val="22"/>
          <w:szCs w:val="22"/>
        </w:rPr>
        <w:t xml:space="preserve"> ха, което представлява 3.7 % от залесената площ на ДГТ. Съставен е от чисти и смесени с преобладание на зимен дъб, благун и летен дъб, както и такива без преобладание от трите дървесни вида, високостъблени естествени насаждения и култури от част </w:t>
      </w:r>
      <w:r w:rsidRPr="004F72A5">
        <w:rPr>
          <w:rFonts w:ascii="Arial" w:hAnsi="Arial" w:cs="Arial"/>
          <w:sz w:val="22"/>
          <w:szCs w:val="22"/>
          <w:lang w:val="en-US"/>
        </w:rPr>
        <w:t>III</w:t>
      </w:r>
      <w:r w:rsidRPr="004F72A5">
        <w:rPr>
          <w:rFonts w:ascii="Arial" w:hAnsi="Arial" w:cs="Arial"/>
          <w:sz w:val="22"/>
          <w:szCs w:val="22"/>
        </w:rPr>
        <w:t xml:space="preserve">, </w:t>
      </w:r>
      <w:r w:rsidRPr="004F72A5">
        <w:rPr>
          <w:rFonts w:ascii="Arial" w:hAnsi="Arial" w:cs="Arial"/>
          <w:sz w:val="22"/>
          <w:szCs w:val="22"/>
          <w:lang w:val="en-US"/>
        </w:rPr>
        <w:t>IV</w:t>
      </w:r>
      <w:r w:rsidRPr="004F72A5">
        <w:rPr>
          <w:rFonts w:ascii="Arial" w:hAnsi="Arial" w:cs="Arial"/>
          <w:sz w:val="22"/>
          <w:szCs w:val="22"/>
        </w:rPr>
        <w:t xml:space="preserve">, </w:t>
      </w:r>
      <w:r w:rsidRPr="004F72A5">
        <w:rPr>
          <w:rFonts w:ascii="Arial" w:hAnsi="Arial" w:cs="Arial"/>
          <w:sz w:val="22"/>
          <w:szCs w:val="22"/>
          <w:lang w:val="en-US"/>
        </w:rPr>
        <w:t>V</w:t>
      </w:r>
      <w:r w:rsidRPr="004F72A5">
        <w:rPr>
          <w:rFonts w:ascii="Arial" w:hAnsi="Arial" w:cs="Arial"/>
          <w:sz w:val="22"/>
          <w:szCs w:val="22"/>
        </w:rPr>
        <w:t xml:space="preserve"> бонитет </w:t>
      </w:r>
      <w:r>
        <w:rPr>
          <w:rFonts w:ascii="Arial" w:hAnsi="Arial" w:cs="Arial"/>
          <w:sz w:val="22"/>
          <w:szCs w:val="22"/>
        </w:rPr>
        <w:t>със средна производител</w:t>
      </w:r>
      <w:r>
        <w:rPr>
          <w:rFonts w:ascii="Arial" w:hAnsi="Arial" w:cs="Arial"/>
          <w:sz w:val="22"/>
          <w:szCs w:val="22"/>
        </w:rPr>
        <w:softHyphen/>
        <w:t xml:space="preserve">ност – </w:t>
      </w:r>
      <w:r w:rsidRPr="004F72A5">
        <w:rPr>
          <w:rFonts w:ascii="Arial" w:hAnsi="Arial" w:cs="Arial"/>
          <w:sz w:val="22"/>
          <w:szCs w:val="22"/>
          <w:lang w:val="en-US"/>
        </w:rPr>
        <w:t>V</w:t>
      </w:r>
      <w:r w:rsidRPr="004F72A5">
        <w:rPr>
          <w:rFonts w:ascii="Arial" w:hAnsi="Arial" w:cs="Arial"/>
          <w:sz w:val="22"/>
          <w:szCs w:val="22"/>
        </w:rPr>
        <w:t xml:space="preserve"> (4.6) бонитет. Тук са включени 15.7 ха високобонитетни дъбови насаждения и култури.  Средната възраст на класа е 132 години. </w:t>
      </w:r>
      <w:r w:rsidRPr="004F72A5">
        <w:rPr>
          <w:rFonts w:ascii="Arial" w:hAnsi="Arial" w:cs="Arial"/>
          <w:sz w:val="22"/>
          <w:szCs w:val="22"/>
        </w:rPr>
        <w:tab/>
      </w:r>
    </w:p>
    <w:p w:rsidR="002F4E11" w:rsidRPr="0035056A" w:rsidRDefault="002F4E11" w:rsidP="00AB7FFB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35056A">
        <w:rPr>
          <w:rFonts w:ascii="Arial" w:hAnsi="Arial" w:cs="Arial"/>
          <w:sz w:val="22"/>
          <w:szCs w:val="22"/>
        </w:rPr>
        <w:t>Насажденията  и културите са разположени на среднобогати и  среднобогати до богати месторастения. Общото им санитарно състояние е средно до лошо.</w:t>
      </w:r>
    </w:p>
    <w:p w:rsidR="002F4E11" w:rsidRPr="0035056A" w:rsidRDefault="002F4E11" w:rsidP="00AB7FFB">
      <w:pPr>
        <w:pStyle w:val="Default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35056A">
        <w:rPr>
          <w:rFonts w:ascii="Arial" w:hAnsi="Arial" w:cs="Arial"/>
          <w:color w:val="auto"/>
          <w:sz w:val="22"/>
          <w:szCs w:val="22"/>
        </w:rPr>
        <w:t xml:space="preserve">        </w:t>
      </w:r>
      <w:r w:rsidRPr="0035056A">
        <w:rPr>
          <w:rFonts w:ascii="Arial" w:hAnsi="Arial" w:cs="Arial"/>
          <w:color w:val="auto"/>
          <w:sz w:val="22"/>
          <w:szCs w:val="22"/>
        </w:rPr>
        <w:tab/>
        <w:t>Предлага се дифере</w:t>
      </w:r>
      <w:r>
        <w:rPr>
          <w:rFonts w:ascii="Arial" w:hAnsi="Arial" w:cs="Arial"/>
          <w:color w:val="auto"/>
          <w:sz w:val="22"/>
          <w:szCs w:val="22"/>
        </w:rPr>
        <w:t>н</w:t>
      </w:r>
      <w:r w:rsidRPr="0035056A">
        <w:rPr>
          <w:rFonts w:ascii="Arial" w:hAnsi="Arial" w:cs="Arial"/>
          <w:color w:val="auto"/>
          <w:sz w:val="22"/>
          <w:szCs w:val="22"/>
        </w:rPr>
        <w:t>циран турнус на сеч:</w:t>
      </w:r>
    </w:p>
    <w:p w:rsidR="002F4E11" w:rsidRPr="0030503F" w:rsidRDefault="002F4E11" w:rsidP="00AB7FFB">
      <w:pPr>
        <w:pStyle w:val="PlainText"/>
        <w:numPr>
          <w:ilvl w:val="0"/>
          <w:numId w:val="39"/>
        </w:numPr>
        <w:spacing w:before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ED149D">
        <w:rPr>
          <w:rFonts w:ascii="Arial" w:hAnsi="Arial" w:cs="Arial"/>
          <w:sz w:val="22"/>
          <w:szCs w:val="22"/>
        </w:rPr>
        <w:t>За средно и  нискобонитетните насаждения 120 години и цел - производство на едра строителна дървеси</w:t>
      </w:r>
      <w:r w:rsidRPr="00ED149D">
        <w:rPr>
          <w:rFonts w:ascii="Arial" w:hAnsi="Arial" w:cs="Arial"/>
          <w:sz w:val="22"/>
          <w:szCs w:val="22"/>
        </w:rPr>
        <w:softHyphen/>
        <w:t xml:space="preserve">на с диаметър на тънкия край над 18 см, поддържане и </w:t>
      </w:r>
      <w:r>
        <w:rPr>
          <w:rFonts w:ascii="Arial" w:hAnsi="Arial" w:cs="Arial"/>
          <w:sz w:val="22"/>
          <w:szCs w:val="22"/>
        </w:rPr>
        <w:t>подобряване на защитните и специалните им функции</w:t>
      </w:r>
      <w:r w:rsidRPr="0030503F">
        <w:rPr>
          <w:rFonts w:ascii="Arial" w:hAnsi="Arial" w:cs="Arial"/>
          <w:sz w:val="22"/>
          <w:szCs w:val="22"/>
        </w:rPr>
        <w:t xml:space="preserve">. Нископродуктивните насаждения с влошено състояние да се стопанисват с цел запазване на семенния им произход, защитните им </w:t>
      </w:r>
      <w:r>
        <w:rPr>
          <w:rFonts w:ascii="Arial" w:hAnsi="Arial" w:cs="Arial"/>
          <w:sz w:val="22"/>
          <w:szCs w:val="22"/>
        </w:rPr>
        <w:t>функции</w:t>
      </w:r>
      <w:r w:rsidRPr="0030503F">
        <w:rPr>
          <w:rFonts w:ascii="Arial" w:hAnsi="Arial" w:cs="Arial"/>
          <w:sz w:val="22"/>
          <w:szCs w:val="22"/>
        </w:rPr>
        <w:t>и и добив на дърва.</w:t>
      </w:r>
    </w:p>
    <w:p w:rsidR="002F4E11" w:rsidRPr="0030503F" w:rsidRDefault="002F4E11" w:rsidP="00AB7FFB">
      <w:pPr>
        <w:pStyle w:val="PlainText"/>
        <w:numPr>
          <w:ilvl w:val="0"/>
          <w:numId w:val="39"/>
        </w:numPr>
        <w:spacing w:before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30503F">
        <w:rPr>
          <w:rFonts w:ascii="Arial" w:hAnsi="Arial" w:cs="Arial"/>
          <w:sz w:val="22"/>
          <w:szCs w:val="22"/>
        </w:rPr>
        <w:t>За високобонитетните насаждения 140 години и цел - производство на едра строителна дървеси</w:t>
      </w:r>
      <w:r w:rsidRPr="0030503F">
        <w:rPr>
          <w:rFonts w:ascii="Arial" w:hAnsi="Arial" w:cs="Arial"/>
          <w:sz w:val="22"/>
          <w:szCs w:val="22"/>
        </w:rPr>
        <w:softHyphen/>
        <w:t xml:space="preserve">на с диаметър на тънкия край над 30 см, поддържане и </w:t>
      </w:r>
      <w:r>
        <w:rPr>
          <w:rFonts w:ascii="Arial" w:hAnsi="Arial" w:cs="Arial"/>
          <w:sz w:val="22"/>
          <w:szCs w:val="22"/>
        </w:rPr>
        <w:t>подобряване на защитните и специалните им функции</w:t>
      </w:r>
      <w:r w:rsidRPr="0030503F">
        <w:rPr>
          <w:rFonts w:ascii="Arial" w:hAnsi="Arial" w:cs="Arial"/>
          <w:sz w:val="22"/>
          <w:szCs w:val="22"/>
        </w:rPr>
        <w:t xml:space="preserve">. </w:t>
      </w:r>
    </w:p>
    <w:p w:rsidR="002F4E11" w:rsidRPr="00D5357F" w:rsidRDefault="002F4E11" w:rsidP="00AB7FFB">
      <w:pPr>
        <w:pStyle w:val="Default"/>
        <w:spacing w:before="120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7D2E05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вид на НАСАЖДЕНИЕто и БОНИТЕТ – ДСрН</w:t>
      </w:r>
    </w:p>
    <w:p w:rsidR="002F4E11" w:rsidRPr="00AB7FFB" w:rsidRDefault="002F4E11" w:rsidP="00DB7765">
      <w:pPr>
        <w:pStyle w:val="PlainText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Look w:val="00A0"/>
      </w:tblPr>
      <w:tblGrid>
        <w:gridCol w:w="1376"/>
        <w:gridCol w:w="781"/>
        <w:gridCol w:w="2249"/>
        <w:gridCol w:w="311"/>
        <w:gridCol w:w="411"/>
        <w:gridCol w:w="411"/>
        <w:gridCol w:w="511"/>
        <w:gridCol w:w="511"/>
        <w:gridCol w:w="706"/>
        <w:gridCol w:w="777"/>
      </w:tblGrid>
      <w:tr w:rsidR="002F4E11" w:rsidRPr="00AB7FFB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12.1 - Семенни гори от 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13.1 - Естествени семенни смесени дъбови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4.7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13.2 - Култури от дъбове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3.2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4.6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>
      <w:pPr>
        <w:rPr>
          <w:rFonts w:ascii="Arial" w:hAnsi="Arial" w:cs="Arial"/>
        </w:rPr>
      </w:pPr>
    </w:p>
    <w:p w:rsidR="002F4E11" w:rsidRDefault="002F4E1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F4E11" w:rsidRPr="007D2E05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7D2E05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3E0860" w:rsidRDefault="002F4E11" w:rsidP="00AB7FFB">
      <w:pPr>
        <w:spacing w:after="120"/>
        <w:jc w:val="center"/>
        <w:outlineLvl w:val="2"/>
        <w:rPr>
          <w:rFonts w:ascii="Arial" w:hAnsi="Arial" w:cs="Arial"/>
          <w:color w:val="000000"/>
          <w:sz w:val="16"/>
          <w:szCs w:val="16"/>
        </w:rPr>
      </w:pPr>
      <w:r w:rsidRPr="007D2E05">
        <w:rPr>
          <w:rFonts w:ascii="Arial" w:hAnsi="Arial" w:cs="Arial"/>
        </w:rPr>
        <w:t>и средния ПРИРАСТ по класове и подкласове на ВЪЗРАСТ – ДСрН</w:t>
      </w:r>
    </w:p>
    <w:tbl>
      <w:tblPr>
        <w:tblW w:w="0" w:type="auto"/>
        <w:jc w:val="center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1395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2F4E1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</w:tr>
      <w:tr w:rsidR="002F4E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2F4E1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2F4E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</w:tr>
      <w:tr w:rsidR="002F4E1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4E1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5960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</w:tr>
      <w:tr w:rsidR="002F4E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5080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</w:tr>
      <w:tr w:rsidR="002F4E1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153.3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23470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</w:tr>
      <w:tr w:rsidR="002F4E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146.3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25140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</w:tr>
      <w:tr w:rsidR="002F4E11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136.3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20380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</w:tr>
      <w:tr w:rsidR="002F4E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83.5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12950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</w:tr>
      <w:tr w:rsidR="002F4E11">
        <w:trPr>
          <w:jc w:val="center"/>
        </w:trPr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613.6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100415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894</w:t>
            </w:r>
          </w:p>
        </w:tc>
      </w:tr>
    </w:tbl>
    <w:p w:rsidR="002F4E11" w:rsidRPr="00AB7FFB" w:rsidRDefault="002F4E11" w:rsidP="00752D39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AB7FFB">
        <w:rPr>
          <w:rFonts w:ascii="Arial" w:hAnsi="Arial" w:cs="Arial"/>
          <w:color w:val="000000"/>
          <w:sz w:val="22"/>
          <w:szCs w:val="22"/>
        </w:rPr>
        <w:t>средна възраст: 132 години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запас: 164 куб.м/ха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прираст: 1.46 куб.м/ха</w:t>
      </w:r>
    </w:p>
    <w:p w:rsidR="002F4E11" w:rsidRDefault="002F4E11" w:rsidP="00780EEF">
      <w:pPr>
        <w:jc w:val="center"/>
        <w:outlineLvl w:val="2"/>
        <w:rPr>
          <w:rFonts w:ascii="Arial" w:hAnsi="Arial" w:cs="Arial"/>
          <w:color w:val="000000"/>
          <w:sz w:val="16"/>
          <w:szCs w:val="16"/>
        </w:rPr>
      </w:pPr>
    </w:p>
    <w:p w:rsidR="002F4E11" w:rsidRDefault="002F4E11" w:rsidP="00780EEF">
      <w:pPr>
        <w:jc w:val="center"/>
        <w:outlineLvl w:val="2"/>
        <w:rPr>
          <w:rFonts w:ascii="Arial" w:hAnsi="Arial" w:cs="Arial"/>
          <w:color w:val="000000"/>
          <w:sz w:val="16"/>
          <w:szCs w:val="16"/>
        </w:rPr>
      </w:pPr>
    </w:p>
    <w:p w:rsidR="002F4E11" w:rsidRPr="003E0860" w:rsidRDefault="002F4E11" w:rsidP="00780EEF">
      <w:pPr>
        <w:jc w:val="center"/>
        <w:outlineLvl w:val="2"/>
        <w:rPr>
          <w:rFonts w:ascii="Arial" w:hAnsi="Arial" w:cs="Arial"/>
          <w:color w:val="000000"/>
          <w:sz w:val="16"/>
          <w:szCs w:val="16"/>
        </w:rPr>
      </w:pPr>
    </w:p>
    <w:p w:rsidR="002F4E11" w:rsidRDefault="002F4E11" w:rsidP="00C06C77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8. Церов стопански клас – Ц – ЗСпФ</w:t>
      </w:r>
    </w:p>
    <w:p w:rsidR="002F4E11" w:rsidRDefault="002F4E11" w:rsidP="00C06C77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774D6C" w:rsidRDefault="002F4E11" w:rsidP="00932F23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774D6C">
        <w:rPr>
          <w:rFonts w:ascii="Arial" w:hAnsi="Arial" w:cs="Arial"/>
          <w:sz w:val="22"/>
          <w:szCs w:val="22"/>
        </w:rPr>
        <w:t xml:space="preserve">     </w:t>
      </w:r>
      <w:r w:rsidRPr="00774D6C">
        <w:rPr>
          <w:rFonts w:ascii="Arial" w:hAnsi="Arial" w:cs="Arial"/>
          <w:sz w:val="22"/>
          <w:szCs w:val="22"/>
        </w:rPr>
        <w:tab/>
        <w:t xml:space="preserve">Площта на този условен стопански клас е </w:t>
      </w:r>
      <w:r>
        <w:rPr>
          <w:rFonts w:ascii="Arial" w:hAnsi="Arial" w:cs="Arial"/>
          <w:sz w:val="22"/>
          <w:szCs w:val="22"/>
        </w:rPr>
        <w:t>2247.7</w:t>
      </w:r>
      <w:r w:rsidRPr="00774D6C">
        <w:rPr>
          <w:rFonts w:ascii="Arial" w:hAnsi="Arial" w:cs="Arial"/>
          <w:sz w:val="22"/>
          <w:szCs w:val="22"/>
        </w:rPr>
        <w:t xml:space="preserve"> ха, което представлява 13.7 % от залесената площ на ДГТ. Съставен е от чисти и смесени с преобладание на цер високостъблени естествени насаждения и култури. Поради липса на площ, тук са включени и всички култури от червен дъб, както и смесени без преобладание култури от червен дъб и цер. Средна производител</w:t>
      </w:r>
      <w:r w:rsidRPr="00774D6C">
        <w:rPr>
          <w:rFonts w:ascii="Arial" w:hAnsi="Arial" w:cs="Arial"/>
          <w:sz w:val="22"/>
          <w:szCs w:val="22"/>
        </w:rPr>
        <w:softHyphen/>
        <w:t xml:space="preserve">ност на </w:t>
      </w:r>
      <w:r>
        <w:rPr>
          <w:rFonts w:ascii="Arial" w:hAnsi="Arial" w:cs="Arial"/>
          <w:sz w:val="22"/>
          <w:szCs w:val="22"/>
        </w:rPr>
        <w:t xml:space="preserve">стопанския </w:t>
      </w:r>
      <w:r w:rsidRPr="00774D6C">
        <w:rPr>
          <w:rFonts w:ascii="Arial" w:hAnsi="Arial" w:cs="Arial"/>
          <w:sz w:val="22"/>
          <w:szCs w:val="22"/>
        </w:rPr>
        <w:t xml:space="preserve"> клас е – </w:t>
      </w:r>
      <w:r w:rsidRPr="00774D6C">
        <w:rPr>
          <w:rFonts w:ascii="Arial" w:hAnsi="Arial" w:cs="Arial"/>
          <w:sz w:val="22"/>
          <w:szCs w:val="22"/>
          <w:lang w:val="en-US"/>
        </w:rPr>
        <w:t>III</w:t>
      </w:r>
      <w:r w:rsidRPr="00774D6C">
        <w:rPr>
          <w:rFonts w:ascii="Arial" w:hAnsi="Arial" w:cs="Arial"/>
          <w:sz w:val="22"/>
          <w:szCs w:val="22"/>
        </w:rPr>
        <w:t xml:space="preserve"> (2.7) бонитет, а средната възраст е 68 години. </w:t>
      </w:r>
      <w:r w:rsidRPr="00774D6C">
        <w:rPr>
          <w:rFonts w:ascii="Arial" w:hAnsi="Arial" w:cs="Arial"/>
          <w:sz w:val="22"/>
          <w:szCs w:val="22"/>
        </w:rPr>
        <w:tab/>
      </w:r>
    </w:p>
    <w:p w:rsidR="002F4E11" w:rsidRPr="0035056A" w:rsidRDefault="002F4E11" w:rsidP="00AB7FFB">
      <w:pPr>
        <w:pStyle w:val="PlainText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5056A">
        <w:rPr>
          <w:rFonts w:ascii="Arial" w:hAnsi="Arial" w:cs="Arial"/>
          <w:sz w:val="22"/>
          <w:szCs w:val="22"/>
        </w:rPr>
        <w:t>Насажденията и културите са разположени на среднобогати и среднобогати до богати месторастения. Общото им санитарно състояние е средно.</w:t>
      </w:r>
    </w:p>
    <w:p w:rsidR="002F4E11" w:rsidRPr="007D2E05" w:rsidRDefault="002F4E11" w:rsidP="00AB7FFB">
      <w:pPr>
        <w:pStyle w:val="PlainText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Предлага се турнус на сеч 100 години и цел - производство на едра строителна            дър</w:t>
      </w:r>
      <w:r>
        <w:rPr>
          <w:rFonts w:ascii="Arial" w:hAnsi="Arial" w:cs="Arial"/>
          <w:sz w:val="22"/>
          <w:szCs w:val="22"/>
        </w:rPr>
        <w:softHyphen/>
        <w:t xml:space="preserve">весина с диаметър на тънкия край над 18 см, поддържане и подобряване на защитните и специалните им функции. </w:t>
      </w:r>
    </w:p>
    <w:p w:rsidR="002F4E11" w:rsidRDefault="002F4E11" w:rsidP="00C06C77">
      <w:pPr>
        <w:pStyle w:val="PlainTex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</w:t>
      </w:r>
    </w:p>
    <w:p w:rsidR="002F4E11" w:rsidRDefault="002F4E11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br w:type="page"/>
      </w:r>
    </w:p>
    <w:p w:rsidR="002F4E11" w:rsidRPr="00AB7FFB" w:rsidRDefault="002F4E11" w:rsidP="00C06C77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AB7FFB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Pr="00AB7FFB" w:rsidRDefault="002F4E11" w:rsidP="00C06C77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AB7FFB">
        <w:rPr>
          <w:rFonts w:ascii="Arial" w:hAnsi="Arial" w:cs="Arial"/>
          <w:sz w:val="22"/>
          <w:szCs w:val="22"/>
        </w:rPr>
        <w:t>вид на НАСАЖДЕНИЕто и БОНИТЕТ – Ц</w:t>
      </w:r>
    </w:p>
    <w:p w:rsidR="002F4E11" w:rsidRPr="00AB7FFB" w:rsidRDefault="002F4E11" w:rsidP="00C06C77">
      <w:pPr>
        <w:pStyle w:val="PlainText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Look w:val="00A0"/>
      </w:tblPr>
      <w:tblGrid>
        <w:gridCol w:w="1139"/>
        <w:gridCol w:w="331"/>
        <w:gridCol w:w="1891"/>
        <w:gridCol w:w="511"/>
        <w:gridCol w:w="611"/>
        <w:gridCol w:w="511"/>
        <w:gridCol w:w="511"/>
        <w:gridCol w:w="511"/>
        <w:gridCol w:w="706"/>
        <w:gridCol w:w="777"/>
      </w:tblGrid>
      <w:tr w:rsidR="002F4E11" w:rsidRPr="00AB7FFB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13.2 - Култури от дъбове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14.1 - Семенни гори от 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473.2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422.9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1230.6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463.6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773.9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C06C77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Pr="00AB7FFB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AB7FFB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AB7FFB" w:rsidRDefault="002F4E11" w:rsidP="00780EEF">
      <w:pPr>
        <w:jc w:val="center"/>
        <w:rPr>
          <w:rFonts w:ascii="Arial" w:hAnsi="Arial" w:cs="Arial"/>
          <w:sz w:val="22"/>
          <w:szCs w:val="22"/>
        </w:rPr>
      </w:pPr>
      <w:r w:rsidRPr="00AB7FFB">
        <w:rPr>
          <w:rFonts w:ascii="Arial" w:hAnsi="Arial" w:cs="Arial"/>
          <w:sz w:val="22"/>
          <w:szCs w:val="22"/>
        </w:rPr>
        <w:t>и средния ПРИРАСТ по класове и подкласове на ВЪЗРАСТ – Ц</w:t>
      </w:r>
    </w:p>
    <w:p w:rsidR="002F4E11" w:rsidRPr="00AB7FFB" w:rsidRDefault="002F4E11" w:rsidP="00780EEF">
      <w:pPr>
        <w:jc w:val="center"/>
        <w:rPr>
          <w:sz w:val="16"/>
          <w:szCs w:val="16"/>
        </w:rPr>
      </w:pPr>
    </w:p>
    <w:tbl>
      <w:tblPr>
        <w:tblW w:w="0" w:type="auto"/>
        <w:tblInd w:w="1790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4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104.3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14165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495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247.4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35835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949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214.7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45415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924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607.8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140255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2369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539.2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123480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1778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238.7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47760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614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7740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7780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6060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5455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2630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2906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63.1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8250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</w:tr>
      <w:tr w:rsidR="002F4E11" w:rsidRPr="00AB7FFB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2247.7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452925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7534</w:t>
            </w:r>
          </w:p>
        </w:tc>
      </w:tr>
    </w:tbl>
    <w:p w:rsidR="002F4E11" w:rsidRPr="00AB7FFB" w:rsidRDefault="002F4E11" w:rsidP="00774D6C">
      <w:pPr>
        <w:spacing w:before="100" w:beforeAutospacing="1" w:after="100" w:afterAutospacing="1"/>
        <w:ind w:left="1701"/>
        <w:rPr>
          <w:rFonts w:ascii="Arial" w:hAnsi="Arial" w:cs="Arial"/>
          <w:color w:val="000000"/>
          <w:sz w:val="22"/>
          <w:szCs w:val="22"/>
        </w:rPr>
      </w:pPr>
      <w:r w:rsidRPr="00AB7FFB">
        <w:rPr>
          <w:rFonts w:ascii="Arial" w:hAnsi="Arial" w:cs="Arial"/>
          <w:color w:val="000000"/>
          <w:sz w:val="22"/>
          <w:szCs w:val="22"/>
        </w:rPr>
        <w:t>средна възраст: 68 години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запас: 202 куб.м/ха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прираст: 3.35куб.м/ха</w:t>
      </w:r>
    </w:p>
    <w:p w:rsidR="002F4E11" w:rsidRPr="00AB7FFB" w:rsidRDefault="002F4E11" w:rsidP="00AB7FFB">
      <w:pPr>
        <w:rPr>
          <w:rFonts w:ascii="Arial" w:hAnsi="Arial" w:cs="Arial"/>
          <w:b/>
          <w:bCs/>
          <w:sz w:val="22"/>
          <w:szCs w:val="22"/>
        </w:rPr>
      </w:pPr>
      <w:r>
        <w:rPr>
          <w:color w:val="000000"/>
          <w:sz w:val="16"/>
          <w:szCs w:val="16"/>
        </w:rPr>
        <w:br w:type="page"/>
      </w:r>
      <w:r w:rsidRPr="00AB7FFB">
        <w:rPr>
          <w:rFonts w:ascii="Arial" w:hAnsi="Arial" w:cs="Arial"/>
          <w:b/>
          <w:bCs/>
          <w:sz w:val="22"/>
          <w:szCs w:val="22"/>
        </w:rPr>
        <w:t>9. Широколистен високостъблен стопански клас – ШВ - ЗСпФ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</w:t>
      </w:r>
    </w:p>
    <w:p w:rsidR="002F4E11" w:rsidRPr="00F32D29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F32D29">
        <w:rPr>
          <w:rFonts w:ascii="Arial" w:hAnsi="Arial" w:cs="Arial"/>
          <w:sz w:val="22"/>
          <w:szCs w:val="22"/>
        </w:rPr>
        <w:tab/>
        <w:t xml:space="preserve">Площта на този условен стопански клас е </w:t>
      </w:r>
      <w:r>
        <w:rPr>
          <w:rFonts w:ascii="Arial" w:hAnsi="Arial" w:cs="Arial"/>
          <w:sz w:val="22"/>
          <w:szCs w:val="22"/>
        </w:rPr>
        <w:t>3932.2</w:t>
      </w:r>
      <w:r w:rsidRPr="00F32D29">
        <w:rPr>
          <w:rFonts w:ascii="Arial" w:hAnsi="Arial" w:cs="Arial"/>
          <w:sz w:val="22"/>
          <w:szCs w:val="22"/>
        </w:rPr>
        <w:t xml:space="preserve"> ха, което представлява 24.0 % от залесената площ на ДГТ. Тук са включени всички смесени без преобладание високостъблени естествени насаждения и култури от източен бук, габър, зимен дъб, цер, с</w:t>
      </w:r>
      <w:r>
        <w:rPr>
          <w:rFonts w:ascii="Arial" w:hAnsi="Arial" w:cs="Arial"/>
          <w:sz w:val="22"/>
          <w:szCs w:val="22"/>
        </w:rPr>
        <w:t>р</w:t>
      </w:r>
      <w:r w:rsidRPr="00F32D29">
        <w:rPr>
          <w:rFonts w:ascii="Arial" w:hAnsi="Arial" w:cs="Arial"/>
          <w:sz w:val="22"/>
          <w:szCs w:val="22"/>
        </w:rPr>
        <w:t xml:space="preserve">ебролистна липа и др., от </w:t>
      </w:r>
      <w:r w:rsidRPr="00F32D29">
        <w:rPr>
          <w:rFonts w:ascii="Arial" w:hAnsi="Arial" w:cs="Arial"/>
          <w:sz w:val="22"/>
          <w:szCs w:val="22"/>
          <w:lang w:val="en-US"/>
        </w:rPr>
        <w:t>I</w:t>
      </w:r>
      <w:r w:rsidRPr="00F32D29">
        <w:rPr>
          <w:rFonts w:ascii="Arial" w:hAnsi="Arial" w:cs="Arial"/>
          <w:sz w:val="22"/>
          <w:szCs w:val="22"/>
        </w:rPr>
        <w:t xml:space="preserve"> - </w:t>
      </w:r>
      <w:r w:rsidRPr="00F32D29">
        <w:rPr>
          <w:rFonts w:ascii="Arial" w:hAnsi="Arial" w:cs="Arial"/>
          <w:sz w:val="22"/>
          <w:szCs w:val="22"/>
          <w:lang w:val="en-US"/>
        </w:rPr>
        <w:t>V</w:t>
      </w:r>
      <w:r w:rsidRPr="00F32D29">
        <w:rPr>
          <w:rFonts w:ascii="Arial" w:hAnsi="Arial" w:cs="Arial"/>
          <w:sz w:val="22"/>
          <w:szCs w:val="22"/>
        </w:rPr>
        <w:t xml:space="preserve"> бонитет. Поради липса на площ, тук са включени и всички насаждения и култури от бяла върба и тополи, семенните насаждения и култури от планински ясен, клен, явор, клен и орех. Средната производителност  на класа е </w:t>
      </w:r>
      <w:r w:rsidRPr="00F32D29">
        <w:rPr>
          <w:rFonts w:ascii="Arial" w:hAnsi="Arial" w:cs="Arial"/>
          <w:sz w:val="22"/>
          <w:szCs w:val="22"/>
          <w:lang w:val="en-US"/>
        </w:rPr>
        <w:t>III</w:t>
      </w:r>
      <w:r w:rsidRPr="00F32D29">
        <w:rPr>
          <w:rFonts w:ascii="Arial" w:hAnsi="Arial" w:cs="Arial"/>
          <w:sz w:val="22"/>
          <w:szCs w:val="22"/>
        </w:rPr>
        <w:t xml:space="preserve"> (2.6) бонитет, а средната възраст е 63 години. </w:t>
      </w:r>
    </w:p>
    <w:p w:rsidR="002F4E11" w:rsidRPr="00F32D29" w:rsidRDefault="002F4E11" w:rsidP="00AB7FFB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F32D29">
        <w:rPr>
          <w:rFonts w:ascii="Arial" w:hAnsi="Arial" w:cs="Arial"/>
          <w:sz w:val="22"/>
          <w:szCs w:val="22"/>
        </w:rPr>
        <w:t>Насажденията и културите са разположени на среднобогати и среднобогати до богати месторастения. Общото санитарно състояние на стопанския клас е сравнително добро.</w:t>
      </w:r>
    </w:p>
    <w:p w:rsidR="002F4E11" w:rsidRPr="00F32D29" w:rsidRDefault="002F4E11" w:rsidP="00AB7FFB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F32D29">
        <w:rPr>
          <w:rFonts w:ascii="Arial" w:hAnsi="Arial" w:cs="Arial"/>
          <w:sz w:val="22"/>
          <w:szCs w:val="22"/>
        </w:rPr>
        <w:t>Предлага се диференциран турнус на сеч:</w:t>
      </w:r>
    </w:p>
    <w:p w:rsidR="002F4E11" w:rsidRPr="00F32D29" w:rsidRDefault="002F4E11" w:rsidP="00F32D29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F32D29">
        <w:rPr>
          <w:rFonts w:ascii="Arial" w:hAnsi="Arial" w:cs="Arial"/>
          <w:sz w:val="22"/>
          <w:szCs w:val="22"/>
        </w:rPr>
        <w:t xml:space="preserve">- За всички смесени широколистни гори - турнус на сеч 100 години и цел производство на едра строителна дървесина с диаметър на тънкия край над 18 см, както поддържане и </w:t>
      </w:r>
      <w:r>
        <w:rPr>
          <w:rFonts w:ascii="Arial" w:hAnsi="Arial" w:cs="Arial"/>
          <w:sz w:val="22"/>
          <w:szCs w:val="22"/>
        </w:rPr>
        <w:t>подобряване на защитните и специалните им функции</w:t>
      </w:r>
      <w:r w:rsidRPr="00F32D29">
        <w:rPr>
          <w:rFonts w:ascii="Arial" w:hAnsi="Arial" w:cs="Arial"/>
          <w:sz w:val="22"/>
          <w:szCs w:val="22"/>
        </w:rPr>
        <w:t xml:space="preserve">. </w:t>
      </w:r>
    </w:p>
    <w:p w:rsidR="002F4E11" w:rsidRPr="00F32D29" w:rsidRDefault="002F4E11" w:rsidP="00A6591E">
      <w:pPr>
        <w:jc w:val="both"/>
        <w:rPr>
          <w:rFonts w:ascii="Arial" w:hAnsi="Arial" w:cs="Arial"/>
          <w:sz w:val="22"/>
          <w:szCs w:val="22"/>
        </w:rPr>
      </w:pPr>
      <w:r w:rsidRPr="00F32D29">
        <w:rPr>
          <w:rFonts w:ascii="Arial" w:hAnsi="Arial" w:cs="Arial"/>
          <w:sz w:val="22"/>
          <w:szCs w:val="22"/>
        </w:rPr>
        <w:t>- За тополата турнус на сеч 15 години и цел производство на едра строителна дървесина с диаметър на тънкия край над 18 см.</w:t>
      </w:r>
    </w:p>
    <w:p w:rsidR="002F4E11" w:rsidRPr="00F32D29" w:rsidRDefault="002F4E11" w:rsidP="00B77AB6">
      <w:pPr>
        <w:jc w:val="both"/>
        <w:rPr>
          <w:rFonts w:ascii="Arial" w:hAnsi="Arial" w:cs="Arial"/>
          <w:sz w:val="22"/>
          <w:szCs w:val="22"/>
        </w:rPr>
      </w:pPr>
      <w:r w:rsidRPr="00F32D29">
        <w:rPr>
          <w:rFonts w:ascii="Arial" w:hAnsi="Arial" w:cs="Arial"/>
          <w:sz w:val="22"/>
          <w:szCs w:val="22"/>
        </w:rPr>
        <w:t>- За ореха – цел добив на плодове.</w:t>
      </w:r>
    </w:p>
    <w:p w:rsidR="002F4E11" w:rsidRPr="00AB7FFB" w:rsidRDefault="002F4E11" w:rsidP="00DB7765">
      <w:pPr>
        <w:pStyle w:val="PlainText"/>
        <w:jc w:val="center"/>
        <w:rPr>
          <w:rFonts w:ascii="Arial" w:hAnsi="Arial" w:cs="Arial"/>
          <w:sz w:val="16"/>
          <w:szCs w:val="16"/>
        </w:rPr>
      </w:pPr>
    </w:p>
    <w:p w:rsidR="002F4E11" w:rsidRPr="00C06C77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>вид на НАСАЖДЕНИЕто и БОНИТЕТ – ШВ</w:t>
      </w:r>
    </w:p>
    <w:p w:rsidR="002F4E11" w:rsidRPr="00AB7FFB" w:rsidRDefault="002F4E11" w:rsidP="00DB7765">
      <w:pPr>
        <w:pStyle w:val="PlainText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Look w:val="00A0"/>
      </w:tblPr>
      <w:tblGrid>
        <w:gridCol w:w="1501"/>
        <w:gridCol w:w="384"/>
        <w:gridCol w:w="3350"/>
        <w:gridCol w:w="511"/>
        <w:gridCol w:w="611"/>
        <w:gridCol w:w="611"/>
        <w:gridCol w:w="511"/>
        <w:gridCol w:w="511"/>
        <w:gridCol w:w="706"/>
        <w:gridCol w:w="777"/>
      </w:tblGrid>
      <w:tr w:rsidR="002F4E11" w:rsidRPr="00AB7FFB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11.1 - Семенни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469.3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847.8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Т-II С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12.1 - Семенни гори от 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13.1 - Естествени семенни смесени дъбови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295.3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13.2 - Култури от дъбове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14.1 - Семенни гори от 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716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716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716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716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F716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716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716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716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716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716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F716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F716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16.1 - Естествени крайречни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Бяла 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16.2 - Култури от хибридни тополи и др. бързораст.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19.1 - Семенни гори от обикновен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463.2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592.0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1205.4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20.1 - Естествени липови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20.2 - Култури от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21 - Смесени широколистни гори (пляс. яв. лп) - естеств.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27 - Орехови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AB7FFB" w:rsidRDefault="002F4E11" w:rsidP="00DB7765">
      <w:pPr>
        <w:pStyle w:val="PlainText"/>
        <w:jc w:val="center"/>
        <w:rPr>
          <w:rFonts w:ascii="Arial" w:hAnsi="Arial" w:cs="Arial"/>
          <w:color w:val="FF0000"/>
          <w:sz w:val="18"/>
          <w:szCs w:val="18"/>
        </w:rPr>
      </w:pPr>
    </w:p>
    <w:p w:rsidR="002F4E11" w:rsidRDefault="002F4E11">
      <w:pPr>
        <w:rPr>
          <w:rFonts w:ascii="Courier New" w:hAnsi="Courier New" w:cs="Courier New"/>
          <w:color w:val="FF0000"/>
          <w:sz w:val="20"/>
          <w:szCs w:val="20"/>
        </w:rPr>
      </w:pPr>
      <w:r>
        <w:rPr>
          <w:color w:val="FF0000"/>
        </w:rPr>
        <w:br w:type="page"/>
      </w:r>
    </w:p>
    <w:p w:rsidR="002F4E11" w:rsidRPr="00C06C77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C06C77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>и средния ПРИРАСТ по класове и подкласове на ВЪЗРАСТ – ШВ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color w:val="FF0000"/>
          <w:sz w:val="18"/>
          <w:szCs w:val="18"/>
        </w:rPr>
      </w:pPr>
    </w:p>
    <w:tbl>
      <w:tblPr>
        <w:tblW w:w="0" w:type="auto"/>
        <w:tblInd w:w="1790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4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225.3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11690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643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246.8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28820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1016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941.5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166530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4382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471.6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103255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2111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716.8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162515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2768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314.2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75840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1105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394.3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98010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1235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83.1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19320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215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2555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55.4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8710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1915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87.6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15830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122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110.1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17170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123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171.1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27100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181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CA62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12600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</w:tr>
      <w:tr w:rsidR="002F4E11" w:rsidRPr="00AB7FFB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3932.2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751920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14104</w:t>
            </w:r>
          </w:p>
        </w:tc>
      </w:tr>
    </w:tbl>
    <w:p w:rsidR="002F4E11" w:rsidRPr="00AB7FFB" w:rsidRDefault="002F4E11" w:rsidP="00236344">
      <w:pPr>
        <w:spacing w:before="100" w:beforeAutospacing="1" w:after="100" w:afterAutospacing="1"/>
        <w:ind w:left="1701"/>
        <w:rPr>
          <w:rFonts w:ascii="Arial" w:hAnsi="Arial" w:cs="Arial"/>
          <w:color w:val="000000"/>
          <w:sz w:val="22"/>
          <w:szCs w:val="22"/>
        </w:rPr>
      </w:pPr>
      <w:r w:rsidRPr="00AB7FFB">
        <w:rPr>
          <w:rFonts w:ascii="Arial" w:hAnsi="Arial" w:cs="Arial"/>
          <w:color w:val="000000"/>
          <w:sz w:val="22"/>
          <w:szCs w:val="22"/>
        </w:rPr>
        <w:t>средна възраст: 63 години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запас: 191 куб.м/ха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прираст: 3.59 куб.м/ха</w:t>
      </w:r>
    </w:p>
    <w:p w:rsidR="002F4E11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C06C77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C06C77">
        <w:rPr>
          <w:rFonts w:ascii="Arial" w:hAnsi="Arial" w:cs="Arial"/>
          <w:b/>
          <w:bCs/>
          <w:sz w:val="22"/>
          <w:szCs w:val="22"/>
          <w:u w:val="single"/>
        </w:rPr>
        <w:t>10. Липов стопански клас – Л - ЗСпФ</w:t>
      </w:r>
    </w:p>
    <w:p w:rsidR="002F4E11" w:rsidRPr="00D5357F" w:rsidRDefault="002F4E11" w:rsidP="00DB7765">
      <w:pPr>
        <w:pStyle w:val="PlainText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F32D29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F32D29">
        <w:rPr>
          <w:rFonts w:ascii="Arial" w:hAnsi="Arial" w:cs="Arial"/>
          <w:sz w:val="22"/>
          <w:szCs w:val="22"/>
        </w:rPr>
        <w:t>Площта на този условен стопански клас е 328.7 ха, което представлява 2.0 % от залесената площ на ДГТ. Съставен е изцяло от всички чисти и смесени с и без преобладание на сребролистна липа насаждения и култури, със средна                        производител</w:t>
      </w:r>
      <w:r w:rsidRPr="00F32D29">
        <w:rPr>
          <w:rFonts w:ascii="Arial" w:hAnsi="Arial" w:cs="Arial"/>
          <w:sz w:val="22"/>
          <w:szCs w:val="22"/>
        </w:rPr>
        <w:softHyphen/>
        <w:t>ност – II</w:t>
      </w:r>
      <w:r w:rsidRPr="00F32D29">
        <w:rPr>
          <w:rFonts w:ascii="Arial" w:hAnsi="Arial" w:cs="Arial"/>
          <w:sz w:val="22"/>
          <w:szCs w:val="22"/>
          <w:lang w:val="en-US"/>
        </w:rPr>
        <w:t>I</w:t>
      </w:r>
      <w:r w:rsidRPr="00F32D29">
        <w:rPr>
          <w:rFonts w:ascii="Arial" w:hAnsi="Arial" w:cs="Arial"/>
          <w:sz w:val="22"/>
          <w:szCs w:val="22"/>
        </w:rPr>
        <w:t xml:space="preserve"> (3.5) бонитет. Средната възраст на класа е 41 години. </w:t>
      </w:r>
      <w:r w:rsidRPr="00F32D29">
        <w:rPr>
          <w:rFonts w:ascii="Arial" w:hAnsi="Arial" w:cs="Arial"/>
          <w:sz w:val="22"/>
          <w:szCs w:val="22"/>
        </w:rPr>
        <w:tab/>
      </w:r>
    </w:p>
    <w:p w:rsidR="002F4E11" w:rsidRPr="00F32D29" w:rsidRDefault="002F4E11" w:rsidP="00AB7FFB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F32D29">
        <w:rPr>
          <w:rFonts w:ascii="Arial" w:hAnsi="Arial" w:cs="Arial"/>
          <w:sz w:val="22"/>
          <w:szCs w:val="22"/>
        </w:rPr>
        <w:t xml:space="preserve">Насажденията и културите са разположени на среднобогати и среднобогати до богати месторастения. Общото им санитарно състояние е добро. </w:t>
      </w:r>
    </w:p>
    <w:p w:rsidR="002F4E11" w:rsidRPr="00F32D29" w:rsidRDefault="002F4E11" w:rsidP="00AB7FFB">
      <w:pPr>
        <w:pStyle w:val="PlainText"/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F32D29">
        <w:rPr>
          <w:rFonts w:ascii="Arial" w:hAnsi="Arial" w:cs="Arial"/>
          <w:sz w:val="22"/>
          <w:szCs w:val="22"/>
        </w:rPr>
        <w:t xml:space="preserve">Предлага се турнус на сеч 90 години, с цел производство на едра строителна дървесина с диаметър на  на тънкия край над 18 см, поддържане и </w:t>
      </w:r>
      <w:r>
        <w:rPr>
          <w:rFonts w:ascii="Arial" w:hAnsi="Arial" w:cs="Arial"/>
          <w:sz w:val="22"/>
          <w:szCs w:val="22"/>
        </w:rPr>
        <w:t>подобряване на защитните и специалните им функции</w:t>
      </w:r>
      <w:r w:rsidRPr="00F32D29">
        <w:rPr>
          <w:rFonts w:ascii="Arial" w:hAnsi="Arial" w:cs="Arial"/>
          <w:sz w:val="22"/>
          <w:szCs w:val="22"/>
        </w:rPr>
        <w:t xml:space="preserve">. </w:t>
      </w:r>
    </w:p>
    <w:p w:rsidR="002F4E11" w:rsidRPr="00D5357F" w:rsidRDefault="002F4E11" w:rsidP="00DB7765">
      <w:pPr>
        <w:pStyle w:val="BodyTextIndent3"/>
        <w:spacing w:after="0"/>
        <w:ind w:left="0" w:firstLine="283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AB7FFB" w:rsidRDefault="002F4E11" w:rsidP="00AB7FFB">
      <w:pPr>
        <w:rPr>
          <w:rFonts w:ascii="Arial" w:hAnsi="Arial" w:cs="Arial"/>
          <w:sz w:val="22"/>
          <w:szCs w:val="22"/>
        </w:rPr>
      </w:pPr>
      <w:r>
        <w:br w:type="page"/>
      </w:r>
      <w:r w:rsidRPr="00AB7FFB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МЕСТОРАСТЕНЕ,</w:t>
      </w:r>
    </w:p>
    <w:p w:rsidR="002F4E11" w:rsidRPr="00AB7FFB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AB7FFB">
        <w:rPr>
          <w:rFonts w:ascii="Arial" w:hAnsi="Arial" w:cs="Arial"/>
          <w:sz w:val="22"/>
          <w:szCs w:val="22"/>
        </w:rPr>
        <w:t>вид на НАСАЖДЕНИЕто и БОНИТЕТ – Л</w:t>
      </w:r>
    </w:p>
    <w:p w:rsidR="002F4E11" w:rsidRPr="00C06C77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842"/>
        <w:gridCol w:w="216"/>
        <w:gridCol w:w="2303"/>
        <w:gridCol w:w="411"/>
        <w:gridCol w:w="411"/>
        <w:gridCol w:w="511"/>
        <w:gridCol w:w="411"/>
        <w:gridCol w:w="411"/>
        <w:gridCol w:w="706"/>
        <w:gridCol w:w="777"/>
      </w:tblGrid>
      <w:tr w:rsidR="002F4E11" w:rsidRPr="00AB7FFB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20.1 - Естествени липови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20.2 - Култури от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D5357F" w:rsidRDefault="002F4E11" w:rsidP="00DB7765">
      <w:pPr>
        <w:pStyle w:val="PlainText"/>
        <w:jc w:val="both"/>
        <w:rPr>
          <w:color w:val="FF0000"/>
        </w:rPr>
      </w:pPr>
    </w:p>
    <w:p w:rsidR="002F4E11" w:rsidRPr="00C06C77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C06C77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>и средния ПРИРАСТ по класове и подкласове на ВЪЗРАСТ – Л</w:t>
      </w:r>
    </w:p>
    <w:p w:rsidR="002F4E11" w:rsidRPr="00B36D37" w:rsidRDefault="002F4E11" w:rsidP="00C14A52">
      <w:pPr>
        <w:spacing w:after="100" w:afterAutospacing="1"/>
        <w:outlineLvl w:val="2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1790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4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94.0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11065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403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71.5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11310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314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131.9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28850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619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</w:tr>
      <w:tr w:rsidR="002F4E11" w:rsidRPr="00AB7FFB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328.7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55655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1398</w:t>
            </w:r>
          </w:p>
        </w:tc>
      </w:tr>
    </w:tbl>
    <w:p w:rsidR="002F4E11" w:rsidRPr="00AB7FFB" w:rsidRDefault="002F4E11" w:rsidP="00236344">
      <w:pPr>
        <w:spacing w:before="100" w:beforeAutospacing="1" w:after="100" w:afterAutospacing="1"/>
        <w:ind w:left="1402"/>
        <w:rPr>
          <w:rFonts w:ascii="Arial" w:hAnsi="Arial" w:cs="Arial"/>
          <w:color w:val="000000"/>
          <w:sz w:val="22"/>
          <w:szCs w:val="22"/>
        </w:rPr>
      </w:pPr>
      <w:r w:rsidRPr="00AB7FFB">
        <w:rPr>
          <w:rFonts w:ascii="Arial" w:hAnsi="Arial" w:cs="Arial"/>
          <w:color w:val="000000"/>
          <w:sz w:val="22"/>
          <w:szCs w:val="22"/>
        </w:rPr>
        <w:t>средна възраст: 41 години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запас: 169 куб.м/ха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прираст: 4.25 куб.м/ха</w:t>
      </w:r>
    </w:p>
    <w:p w:rsidR="002F4E11" w:rsidRPr="00AB7FFB" w:rsidRDefault="002F4E11" w:rsidP="00C06C77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AB7FFB" w:rsidRDefault="002F4E11" w:rsidP="00C06C77">
      <w:pPr>
        <w:pStyle w:val="PlainText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</w:p>
    <w:p w:rsidR="002F4E11" w:rsidRDefault="002F4E11" w:rsidP="00C06C77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11. Буков високобонитетен стопански клас за превръщане – БВП</w:t>
      </w:r>
    </w:p>
    <w:p w:rsidR="002F4E11" w:rsidRDefault="002F4E11" w:rsidP="00C06C77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73477A" w:rsidRDefault="002F4E11" w:rsidP="00932F23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3477A">
        <w:rPr>
          <w:rFonts w:ascii="Arial" w:hAnsi="Arial" w:cs="Arial"/>
          <w:sz w:val="22"/>
          <w:szCs w:val="22"/>
        </w:rPr>
        <w:t>Площта на този условен стопански клас е 299.0 ха, което представлява 1.8 % от залесената площ на ДГТ. Съставен е изцяло от чисти и смесени с преоблада</w:t>
      </w:r>
      <w:r w:rsidRPr="0073477A">
        <w:rPr>
          <w:rFonts w:ascii="Arial" w:hAnsi="Arial" w:cs="Arial"/>
          <w:sz w:val="22"/>
          <w:szCs w:val="22"/>
        </w:rPr>
        <w:softHyphen/>
        <w:t xml:space="preserve">ние на източен бук високобонитетни издънкови насаждения от </w:t>
      </w:r>
      <w:r w:rsidRPr="0073477A">
        <w:rPr>
          <w:rFonts w:ascii="Arial" w:hAnsi="Arial" w:cs="Arial"/>
          <w:sz w:val="22"/>
          <w:szCs w:val="22"/>
          <w:lang w:val="en-US"/>
        </w:rPr>
        <w:t>I</w:t>
      </w:r>
      <w:r w:rsidRPr="0073477A">
        <w:rPr>
          <w:rFonts w:ascii="Arial" w:hAnsi="Arial" w:cs="Arial"/>
          <w:sz w:val="22"/>
          <w:szCs w:val="22"/>
        </w:rPr>
        <w:t xml:space="preserve">, </w:t>
      </w:r>
      <w:r w:rsidRPr="0073477A">
        <w:rPr>
          <w:rFonts w:ascii="Arial" w:hAnsi="Arial" w:cs="Arial"/>
          <w:sz w:val="22"/>
          <w:szCs w:val="22"/>
          <w:lang w:val="en-US"/>
        </w:rPr>
        <w:t xml:space="preserve">II </w:t>
      </w:r>
      <w:r w:rsidRPr="0073477A">
        <w:rPr>
          <w:rFonts w:ascii="Arial" w:hAnsi="Arial" w:cs="Arial"/>
          <w:sz w:val="22"/>
          <w:szCs w:val="22"/>
        </w:rPr>
        <w:t xml:space="preserve">и част от </w:t>
      </w:r>
      <w:r w:rsidRPr="0073477A">
        <w:rPr>
          <w:rFonts w:ascii="Arial" w:hAnsi="Arial" w:cs="Arial"/>
          <w:sz w:val="22"/>
          <w:szCs w:val="22"/>
          <w:lang w:val="en-US"/>
        </w:rPr>
        <w:t>III</w:t>
      </w:r>
      <w:r w:rsidRPr="0073477A">
        <w:rPr>
          <w:rFonts w:ascii="Arial" w:hAnsi="Arial" w:cs="Arial"/>
          <w:sz w:val="22"/>
          <w:szCs w:val="22"/>
        </w:rPr>
        <w:t xml:space="preserve"> бонитет. Средната производителност на класа е </w:t>
      </w:r>
      <w:r w:rsidRPr="0073477A">
        <w:rPr>
          <w:rFonts w:ascii="Arial" w:hAnsi="Arial" w:cs="Arial"/>
          <w:sz w:val="22"/>
          <w:szCs w:val="22"/>
          <w:lang w:val="en-US"/>
        </w:rPr>
        <w:t>I</w:t>
      </w:r>
      <w:r w:rsidRPr="0073477A">
        <w:rPr>
          <w:rFonts w:ascii="Arial" w:hAnsi="Arial" w:cs="Arial"/>
          <w:sz w:val="22"/>
          <w:szCs w:val="22"/>
        </w:rPr>
        <w:t xml:space="preserve"> (</w:t>
      </w:r>
      <w:r w:rsidRPr="0073477A">
        <w:rPr>
          <w:rFonts w:ascii="Arial" w:hAnsi="Arial" w:cs="Arial"/>
          <w:sz w:val="22"/>
          <w:szCs w:val="22"/>
          <w:lang w:val="en-US"/>
        </w:rPr>
        <w:t>1.</w:t>
      </w:r>
      <w:r w:rsidRPr="0073477A">
        <w:rPr>
          <w:rFonts w:ascii="Arial" w:hAnsi="Arial" w:cs="Arial"/>
          <w:sz w:val="22"/>
          <w:szCs w:val="22"/>
        </w:rPr>
        <w:t>1) бонитет. Средната възраст е 7</w:t>
      </w:r>
      <w:r w:rsidRPr="0073477A">
        <w:rPr>
          <w:rFonts w:ascii="Arial" w:hAnsi="Arial" w:cs="Arial"/>
          <w:sz w:val="22"/>
          <w:szCs w:val="22"/>
          <w:lang w:val="en-US"/>
        </w:rPr>
        <w:t>4</w:t>
      </w:r>
      <w:r w:rsidRPr="0073477A">
        <w:rPr>
          <w:rFonts w:ascii="Arial" w:hAnsi="Arial" w:cs="Arial"/>
          <w:sz w:val="22"/>
          <w:szCs w:val="22"/>
        </w:rPr>
        <w:t xml:space="preserve"> години. </w:t>
      </w:r>
    </w:p>
    <w:p w:rsidR="002F4E11" w:rsidRPr="00F32D29" w:rsidRDefault="002F4E11" w:rsidP="00AB7FFB">
      <w:pPr>
        <w:spacing w:before="12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F32D29">
        <w:rPr>
          <w:rFonts w:ascii="Arial" w:hAnsi="Arial" w:cs="Arial"/>
          <w:color w:val="000000"/>
          <w:sz w:val="22"/>
          <w:szCs w:val="22"/>
        </w:rPr>
        <w:t>Насажденията са разположени на среднобогати и среднобогати до богати месторастения. Санитарното им състояние е добро.</w:t>
      </w:r>
    </w:p>
    <w:p w:rsidR="002F4E11" w:rsidRPr="007D2E05" w:rsidRDefault="002F4E11" w:rsidP="00AB7FFB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Предлага се турнус на сеч 100 години и цел производство на едра строителна           дър</w:t>
      </w:r>
      <w:r>
        <w:rPr>
          <w:rFonts w:ascii="Arial" w:hAnsi="Arial" w:cs="Arial"/>
          <w:sz w:val="22"/>
          <w:szCs w:val="22"/>
        </w:rPr>
        <w:softHyphen/>
        <w:t xml:space="preserve">весина с диаметър на тънкия край над 18 см и превръщането им в семенни, поддържане и подобряване на защитните и специалните им функции. </w:t>
      </w:r>
    </w:p>
    <w:p w:rsidR="002F4E11" w:rsidRDefault="002F4E11" w:rsidP="00C06C77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Default="002F4E11" w:rsidP="00C06C77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вид на НАСАЖДЕНИЕто и БОНИТЕТ – БВП</w:t>
      </w:r>
    </w:p>
    <w:p w:rsidR="002F4E11" w:rsidRDefault="002F4E11" w:rsidP="00C06C77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</w:t>
      </w:r>
    </w:p>
    <w:tbl>
      <w:tblPr>
        <w:tblW w:w="0" w:type="auto"/>
        <w:jc w:val="center"/>
        <w:tblLook w:val="00A0"/>
      </w:tblPr>
      <w:tblGrid>
        <w:gridCol w:w="1309"/>
        <w:gridCol w:w="365"/>
        <w:gridCol w:w="2223"/>
        <w:gridCol w:w="511"/>
        <w:gridCol w:w="411"/>
        <w:gridCol w:w="311"/>
        <w:gridCol w:w="311"/>
        <w:gridCol w:w="311"/>
        <w:gridCol w:w="706"/>
        <w:gridCol w:w="777"/>
      </w:tblGrid>
      <w:tr w:rsidR="002F4E11" w:rsidRPr="00AB7FFB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23.1 - Издънкови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23.2 - Издънкови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C06C77">
      <w:pPr>
        <w:pStyle w:val="PlainText"/>
        <w:jc w:val="center"/>
        <w:rPr>
          <w:color w:val="FF0000"/>
        </w:rPr>
      </w:pPr>
    </w:p>
    <w:p w:rsidR="002F4E11" w:rsidRDefault="002F4E11" w:rsidP="00C06C77">
      <w:pPr>
        <w:pStyle w:val="PlainText"/>
        <w:jc w:val="center"/>
        <w:rPr>
          <w:color w:val="FF0000"/>
        </w:rPr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C06C77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– БВП  </w:t>
      </w:r>
    </w:p>
    <w:p w:rsidR="002F4E11" w:rsidRDefault="002F4E11" w:rsidP="00C06C77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AB7FFB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3970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6010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95.7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19950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143.1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30930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49.4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388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2F4E11" w:rsidRPr="00AB7FFB">
        <w:trPr>
          <w:jc w:val="center"/>
        </w:trPr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299,0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62600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853</w:t>
            </w:r>
          </w:p>
        </w:tc>
      </w:tr>
    </w:tbl>
    <w:p w:rsidR="002F4E11" w:rsidRPr="00AB7FFB" w:rsidRDefault="002F4E11" w:rsidP="000867E2">
      <w:pPr>
        <w:spacing w:before="100" w:beforeAutospacing="1" w:after="100" w:afterAutospacing="1"/>
        <w:ind w:left="1843"/>
        <w:rPr>
          <w:rFonts w:ascii="Arial" w:hAnsi="Arial" w:cs="Arial"/>
          <w:color w:val="000000"/>
          <w:sz w:val="22"/>
          <w:szCs w:val="22"/>
        </w:rPr>
      </w:pPr>
      <w:r w:rsidRPr="00AB7FFB">
        <w:rPr>
          <w:rFonts w:ascii="Arial" w:hAnsi="Arial" w:cs="Arial"/>
          <w:color w:val="000000"/>
          <w:sz w:val="22"/>
          <w:szCs w:val="22"/>
        </w:rPr>
        <w:t>средна възраст: 74 години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запас: 209 куб.м/ха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прираст: 2,85 куб.м/ха</w:t>
      </w:r>
    </w:p>
    <w:p w:rsidR="002F4E11" w:rsidRDefault="002F4E11" w:rsidP="00C06C77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br w:type="page"/>
      </w:r>
    </w:p>
    <w:p w:rsidR="002F4E11" w:rsidRPr="00FE5876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FE5876">
        <w:rPr>
          <w:rFonts w:ascii="Arial" w:hAnsi="Arial" w:cs="Arial"/>
          <w:b/>
          <w:bCs/>
          <w:sz w:val="22"/>
          <w:szCs w:val="22"/>
          <w:u w:val="single"/>
        </w:rPr>
        <w:t>12. Дъбов средно и нискобонитетен стопански клас за превръщане – ДСрНП - ЗСпФ</w:t>
      </w:r>
    </w:p>
    <w:p w:rsidR="002F4E11" w:rsidRPr="00D5357F" w:rsidRDefault="002F4E11" w:rsidP="00DB7765">
      <w:pPr>
        <w:ind w:firstLine="708"/>
        <w:jc w:val="both"/>
        <w:rPr>
          <w:rFonts w:ascii="Arial" w:hAnsi="Arial" w:cs="Arial"/>
          <w:color w:val="FF0000"/>
        </w:rPr>
      </w:pPr>
    </w:p>
    <w:p w:rsidR="002F4E11" w:rsidRPr="00FE5876" w:rsidRDefault="002F4E11" w:rsidP="00DB776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FE5876">
        <w:rPr>
          <w:rFonts w:ascii="Arial" w:hAnsi="Arial" w:cs="Arial"/>
          <w:sz w:val="22"/>
          <w:szCs w:val="22"/>
        </w:rPr>
        <w:t>Площта на този условен стопански клас е 250.0 ха, което представлява 1.5 % от залесената площ на ДГТ. Съставен е изцяло от чисти и смесени с преоблада</w:t>
      </w:r>
      <w:r w:rsidRPr="00FE5876">
        <w:rPr>
          <w:rFonts w:ascii="Arial" w:hAnsi="Arial" w:cs="Arial"/>
          <w:sz w:val="22"/>
          <w:szCs w:val="22"/>
        </w:rPr>
        <w:softHyphen/>
        <w:t>ние на зимен дъб или благун, както и смесени без преоблад</w:t>
      </w:r>
      <w:r>
        <w:rPr>
          <w:rFonts w:ascii="Arial" w:hAnsi="Arial" w:cs="Arial"/>
          <w:sz w:val="22"/>
          <w:szCs w:val="22"/>
        </w:rPr>
        <w:t>а</w:t>
      </w:r>
      <w:r w:rsidRPr="00FE5876">
        <w:rPr>
          <w:rFonts w:ascii="Arial" w:hAnsi="Arial" w:cs="Arial"/>
          <w:sz w:val="22"/>
          <w:szCs w:val="22"/>
        </w:rPr>
        <w:t>ние от двата дървесни вида  средно и нискобон</w:t>
      </w:r>
      <w:r>
        <w:rPr>
          <w:rFonts w:ascii="Arial" w:hAnsi="Arial" w:cs="Arial"/>
          <w:sz w:val="22"/>
          <w:szCs w:val="22"/>
        </w:rPr>
        <w:t>и</w:t>
      </w:r>
      <w:r w:rsidRPr="00FE5876">
        <w:rPr>
          <w:rFonts w:ascii="Arial" w:hAnsi="Arial" w:cs="Arial"/>
          <w:sz w:val="22"/>
          <w:szCs w:val="22"/>
        </w:rPr>
        <w:t xml:space="preserve">тетни издънкови насаждения част от </w:t>
      </w:r>
      <w:r w:rsidRPr="00FE5876">
        <w:rPr>
          <w:rFonts w:ascii="Arial" w:hAnsi="Arial" w:cs="Arial"/>
          <w:sz w:val="22"/>
          <w:szCs w:val="22"/>
          <w:lang w:val="en-US"/>
        </w:rPr>
        <w:t>III</w:t>
      </w:r>
      <w:r w:rsidRPr="00FE5876">
        <w:rPr>
          <w:rFonts w:ascii="Arial" w:hAnsi="Arial" w:cs="Arial"/>
          <w:sz w:val="22"/>
          <w:szCs w:val="22"/>
        </w:rPr>
        <w:t xml:space="preserve">, </w:t>
      </w:r>
      <w:r w:rsidRPr="00FE5876">
        <w:rPr>
          <w:rFonts w:ascii="Arial" w:hAnsi="Arial" w:cs="Arial"/>
          <w:sz w:val="22"/>
          <w:szCs w:val="22"/>
          <w:lang w:val="en-US"/>
        </w:rPr>
        <w:t>IV</w:t>
      </w:r>
      <w:r w:rsidRPr="00FE5876">
        <w:rPr>
          <w:rFonts w:ascii="Arial" w:hAnsi="Arial" w:cs="Arial"/>
          <w:sz w:val="22"/>
          <w:szCs w:val="22"/>
        </w:rPr>
        <w:t xml:space="preserve">, </w:t>
      </w:r>
      <w:r w:rsidRPr="00FE5876">
        <w:rPr>
          <w:rFonts w:ascii="Arial" w:hAnsi="Arial" w:cs="Arial"/>
          <w:sz w:val="22"/>
          <w:szCs w:val="22"/>
          <w:lang w:val="en-US"/>
        </w:rPr>
        <w:t>V</w:t>
      </w:r>
      <w:r w:rsidRPr="00FE5876">
        <w:rPr>
          <w:rFonts w:ascii="Arial" w:hAnsi="Arial" w:cs="Arial"/>
          <w:sz w:val="22"/>
          <w:szCs w:val="22"/>
        </w:rPr>
        <w:t xml:space="preserve"> бонитет. Поради липса на площ, тук са включени и всички високобонитетни издънкови насаждения от зимен дъб и благун с обща площ 42.5 ха. Средната производителност  на класа е </w:t>
      </w:r>
      <w:r w:rsidRPr="00FE5876">
        <w:rPr>
          <w:rFonts w:ascii="Arial" w:hAnsi="Arial" w:cs="Arial"/>
          <w:sz w:val="22"/>
          <w:szCs w:val="22"/>
          <w:lang w:val="en-US"/>
        </w:rPr>
        <w:t>IV</w:t>
      </w:r>
      <w:r w:rsidRPr="00FE5876">
        <w:rPr>
          <w:rFonts w:ascii="Arial" w:hAnsi="Arial" w:cs="Arial"/>
          <w:sz w:val="22"/>
          <w:szCs w:val="22"/>
        </w:rPr>
        <w:t xml:space="preserve"> (3.6) бонитет. Средната възраст е 78 години. </w:t>
      </w:r>
    </w:p>
    <w:p w:rsidR="002F4E11" w:rsidRPr="00FE5876" w:rsidRDefault="002F4E11" w:rsidP="00AB7FFB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FE5876">
        <w:rPr>
          <w:rFonts w:ascii="Arial" w:hAnsi="Arial" w:cs="Arial"/>
          <w:sz w:val="22"/>
          <w:szCs w:val="22"/>
        </w:rPr>
        <w:t>Насажденията са разположени на среднобогати и среднобогати до богати месторастения. Санитарното им състояние е средно.</w:t>
      </w:r>
    </w:p>
    <w:p w:rsidR="002F4E11" w:rsidRPr="00C06C77" w:rsidRDefault="002F4E11" w:rsidP="00AB7FFB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 xml:space="preserve"> Предлага се диференциран турнус на сеч:</w:t>
      </w:r>
    </w:p>
    <w:p w:rsidR="002F4E11" w:rsidRPr="007D2E05" w:rsidRDefault="002F4E11" w:rsidP="00493067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C06C77">
        <w:rPr>
          <w:rFonts w:ascii="Arial" w:hAnsi="Arial" w:cs="Arial"/>
          <w:sz w:val="22"/>
          <w:szCs w:val="22"/>
        </w:rPr>
        <w:t>За средно и нискобонитетните насаждения турнус на сеч 60 години и цел - производство на средна строителна дър</w:t>
      </w:r>
      <w:r w:rsidRPr="00C06C77">
        <w:rPr>
          <w:rFonts w:ascii="Arial" w:hAnsi="Arial" w:cs="Arial"/>
          <w:sz w:val="22"/>
          <w:szCs w:val="22"/>
        </w:rPr>
        <w:softHyphen/>
        <w:t>весина и превръщането им в семенни</w:t>
      </w:r>
      <w:r>
        <w:rPr>
          <w:rFonts w:ascii="Arial" w:hAnsi="Arial" w:cs="Arial"/>
          <w:sz w:val="22"/>
          <w:szCs w:val="22"/>
        </w:rPr>
        <w:t xml:space="preserve">, поддържане и подобряване на защитните и специалните им функции. </w:t>
      </w:r>
    </w:p>
    <w:p w:rsidR="002F4E11" w:rsidRPr="007D2E05" w:rsidRDefault="002F4E11" w:rsidP="00493067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C06C77">
        <w:rPr>
          <w:rFonts w:ascii="Arial" w:hAnsi="Arial" w:cs="Arial"/>
          <w:sz w:val="22"/>
          <w:szCs w:val="22"/>
        </w:rPr>
        <w:t>За високобонитетните насаждения турнус на сеч 100 години и цел производство на едра строителна дър</w:t>
      </w:r>
      <w:r w:rsidRPr="00C06C77">
        <w:rPr>
          <w:rFonts w:ascii="Arial" w:hAnsi="Arial" w:cs="Arial"/>
          <w:sz w:val="22"/>
          <w:szCs w:val="22"/>
        </w:rPr>
        <w:softHyphen/>
        <w:t>весина с диаметър на тънкия край над 18 см и превръщането им в семенни</w:t>
      </w:r>
      <w:r>
        <w:rPr>
          <w:rFonts w:ascii="Arial" w:hAnsi="Arial" w:cs="Arial"/>
          <w:sz w:val="22"/>
          <w:szCs w:val="22"/>
        </w:rPr>
        <w:t xml:space="preserve">, поддържане и подобряване на защитните и специалните им функции. </w:t>
      </w:r>
    </w:p>
    <w:p w:rsidR="002F4E11" w:rsidRPr="00C06C77" w:rsidRDefault="002F4E11" w:rsidP="00DB7765">
      <w:pPr>
        <w:ind w:firstLine="708"/>
        <w:jc w:val="both"/>
        <w:rPr>
          <w:rFonts w:ascii="Arial" w:hAnsi="Arial" w:cs="Arial"/>
        </w:rPr>
      </w:pPr>
    </w:p>
    <w:p w:rsidR="002F4E11" w:rsidRPr="00C06C77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Pr="00C06C77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 xml:space="preserve">вид на НАСАЖДЕНИЕто и БОНИТЕТ – ДСрНП  </w:t>
      </w:r>
    </w:p>
    <w:p w:rsidR="002F4E11" w:rsidRDefault="002F4E11">
      <w:pPr>
        <w:rPr>
          <w:rFonts w:ascii="Arial" w:hAnsi="Arial" w:cs="Arial"/>
        </w:rPr>
      </w:pPr>
    </w:p>
    <w:tbl>
      <w:tblPr>
        <w:tblW w:w="0" w:type="auto"/>
        <w:jc w:val="center"/>
        <w:tblLook w:val="00A0"/>
      </w:tblPr>
      <w:tblGrid>
        <w:gridCol w:w="1260"/>
        <w:gridCol w:w="374"/>
        <w:gridCol w:w="1928"/>
        <w:gridCol w:w="311"/>
        <w:gridCol w:w="311"/>
        <w:gridCol w:w="511"/>
        <w:gridCol w:w="511"/>
        <w:gridCol w:w="311"/>
        <w:gridCol w:w="706"/>
        <w:gridCol w:w="777"/>
      </w:tblGrid>
      <w:tr w:rsidR="002F4E11" w:rsidRPr="00AB7FFB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23.3 - Издънкови гори от 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23.4 - Издънкови смесени дъбови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>
      <w:pPr>
        <w:rPr>
          <w:rFonts w:ascii="Arial" w:hAnsi="Arial" w:cs="Arial"/>
        </w:rPr>
      </w:pPr>
    </w:p>
    <w:p w:rsidR="002F4E11" w:rsidRDefault="002F4E1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F4E11" w:rsidRPr="00C06C77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C06C77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C06C77"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– ДСрНП  </w:t>
      </w:r>
    </w:p>
    <w:p w:rsidR="002F4E11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tbl>
      <w:tblPr>
        <w:tblW w:w="0" w:type="auto"/>
        <w:jc w:val="center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AB7FFB">
        <w:trPr>
          <w:jc w:val="center"/>
        </w:trPr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 w:rsidP="00382C6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2880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1665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57.0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49.7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5030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</w:tr>
      <w:tr w:rsidR="002F4E11" w:rsidRPr="00AB7FFB">
        <w:trPr>
          <w:jc w:val="center"/>
        </w:trPr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F94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2F4E11" w:rsidRPr="00AB7FFB">
        <w:trPr>
          <w:jc w:val="center"/>
        </w:trPr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26540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349</w:t>
            </w:r>
          </w:p>
        </w:tc>
      </w:tr>
    </w:tbl>
    <w:p w:rsidR="002F4E11" w:rsidRPr="00AB7FFB" w:rsidRDefault="002F4E11" w:rsidP="000867E2">
      <w:pPr>
        <w:spacing w:before="100" w:beforeAutospacing="1" w:after="100" w:afterAutospacing="1"/>
        <w:ind w:left="1402"/>
        <w:rPr>
          <w:rFonts w:ascii="Arial" w:hAnsi="Arial" w:cs="Arial"/>
          <w:color w:val="000000"/>
          <w:sz w:val="22"/>
          <w:szCs w:val="22"/>
        </w:rPr>
      </w:pPr>
      <w:r w:rsidRPr="00AB7FFB">
        <w:rPr>
          <w:rFonts w:ascii="Arial" w:hAnsi="Arial" w:cs="Arial"/>
          <w:color w:val="000000"/>
          <w:sz w:val="22"/>
          <w:szCs w:val="22"/>
        </w:rPr>
        <w:t>средна възраст: 78 години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запас: 106 куб.м/ха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прираст: 1,40 куб.м/ха</w:t>
      </w:r>
    </w:p>
    <w:p w:rsidR="002F4E11" w:rsidRDefault="002F4E11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Default="002F4E11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Default="002F4E11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Default="002F4E11" w:rsidP="00331D3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13. Церов високобонитетен стопански клас за превръщане – ЦВП </w:t>
      </w:r>
      <w:r w:rsidRPr="00C06C77">
        <w:rPr>
          <w:rFonts w:ascii="Arial" w:hAnsi="Arial" w:cs="Arial"/>
          <w:b/>
          <w:bCs/>
          <w:sz w:val="22"/>
          <w:szCs w:val="22"/>
          <w:u w:val="single"/>
        </w:rPr>
        <w:t>- ЗСпФ</w:t>
      </w:r>
    </w:p>
    <w:p w:rsidR="002F4E11" w:rsidRDefault="002F4E11" w:rsidP="00331D3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092A71" w:rsidRDefault="002F4E11" w:rsidP="00331D3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92A71">
        <w:rPr>
          <w:rFonts w:ascii="Arial" w:hAnsi="Arial" w:cs="Arial"/>
          <w:sz w:val="22"/>
          <w:szCs w:val="22"/>
        </w:rPr>
        <w:t>Площта на този условен стопански клас е 453.2 ха, което представлява 2.8 % от залесената площ на ДГТ. Съставен е изцяло от чисти и смесени с преоблада</w:t>
      </w:r>
      <w:r w:rsidRPr="00092A71">
        <w:rPr>
          <w:rFonts w:ascii="Arial" w:hAnsi="Arial" w:cs="Arial"/>
          <w:sz w:val="22"/>
          <w:szCs w:val="22"/>
        </w:rPr>
        <w:softHyphen/>
        <w:t xml:space="preserve">ние на цер високобонитетни издънкови насаждения от </w:t>
      </w:r>
      <w:r w:rsidRPr="00092A71">
        <w:rPr>
          <w:rFonts w:ascii="Arial" w:hAnsi="Arial" w:cs="Arial"/>
          <w:sz w:val="22"/>
          <w:szCs w:val="22"/>
          <w:lang w:val="en-US"/>
        </w:rPr>
        <w:t>I</w:t>
      </w:r>
      <w:r w:rsidRPr="00092A71">
        <w:rPr>
          <w:rFonts w:ascii="Arial" w:hAnsi="Arial" w:cs="Arial"/>
          <w:sz w:val="22"/>
          <w:szCs w:val="22"/>
        </w:rPr>
        <w:t xml:space="preserve">, </w:t>
      </w:r>
      <w:r w:rsidRPr="00092A71">
        <w:rPr>
          <w:rFonts w:ascii="Arial" w:hAnsi="Arial" w:cs="Arial"/>
          <w:sz w:val="22"/>
          <w:szCs w:val="22"/>
          <w:lang w:val="en-US"/>
        </w:rPr>
        <w:t xml:space="preserve">II </w:t>
      </w:r>
      <w:r w:rsidRPr="00092A71">
        <w:rPr>
          <w:rFonts w:ascii="Arial" w:hAnsi="Arial" w:cs="Arial"/>
          <w:sz w:val="22"/>
          <w:szCs w:val="22"/>
        </w:rPr>
        <w:t xml:space="preserve">и част от </w:t>
      </w:r>
      <w:r w:rsidRPr="00092A71">
        <w:rPr>
          <w:rFonts w:ascii="Arial" w:hAnsi="Arial" w:cs="Arial"/>
          <w:sz w:val="22"/>
          <w:szCs w:val="22"/>
          <w:lang w:val="en-US"/>
        </w:rPr>
        <w:t>III</w:t>
      </w:r>
      <w:r w:rsidRPr="00092A71">
        <w:rPr>
          <w:rFonts w:ascii="Arial" w:hAnsi="Arial" w:cs="Arial"/>
          <w:sz w:val="22"/>
          <w:szCs w:val="22"/>
        </w:rPr>
        <w:t xml:space="preserve"> бонитет със средна производителност  </w:t>
      </w:r>
      <w:r w:rsidRPr="00092A71">
        <w:rPr>
          <w:rFonts w:ascii="Arial" w:hAnsi="Arial" w:cs="Arial"/>
          <w:sz w:val="22"/>
          <w:szCs w:val="22"/>
          <w:lang w:val="en-US"/>
        </w:rPr>
        <w:t>III</w:t>
      </w:r>
      <w:r w:rsidRPr="00092A71">
        <w:rPr>
          <w:rFonts w:ascii="Arial" w:hAnsi="Arial" w:cs="Arial"/>
          <w:sz w:val="22"/>
          <w:szCs w:val="22"/>
        </w:rPr>
        <w:t xml:space="preserve"> (</w:t>
      </w:r>
      <w:r w:rsidRPr="00092A71">
        <w:rPr>
          <w:rFonts w:ascii="Arial" w:hAnsi="Arial" w:cs="Arial"/>
          <w:sz w:val="22"/>
          <w:szCs w:val="22"/>
          <w:lang w:val="en-US"/>
        </w:rPr>
        <w:t>2.6</w:t>
      </w:r>
      <w:r w:rsidRPr="00092A71">
        <w:rPr>
          <w:rFonts w:ascii="Arial" w:hAnsi="Arial" w:cs="Arial"/>
          <w:sz w:val="22"/>
          <w:szCs w:val="22"/>
        </w:rPr>
        <w:t xml:space="preserve">) бонитет. Средната възраст е </w:t>
      </w:r>
      <w:r w:rsidRPr="00092A71">
        <w:rPr>
          <w:rFonts w:ascii="Arial" w:hAnsi="Arial" w:cs="Arial"/>
          <w:sz w:val="22"/>
          <w:szCs w:val="22"/>
          <w:lang w:val="en-US"/>
        </w:rPr>
        <w:t>64</w:t>
      </w:r>
      <w:r w:rsidRPr="00092A71">
        <w:rPr>
          <w:rFonts w:ascii="Arial" w:hAnsi="Arial" w:cs="Arial"/>
          <w:sz w:val="22"/>
          <w:szCs w:val="22"/>
        </w:rPr>
        <w:t xml:space="preserve"> години. </w:t>
      </w:r>
    </w:p>
    <w:p w:rsidR="002F4E11" w:rsidRPr="00092A71" w:rsidRDefault="002F4E11" w:rsidP="00AB7FFB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092A71">
        <w:rPr>
          <w:rFonts w:ascii="Arial" w:hAnsi="Arial" w:cs="Arial"/>
          <w:sz w:val="22"/>
          <w:szCs w:val="22"/>
        </w:rPr>
        <w:t>Насажденията са разположени на среднобогати и среднобогати до богати месторастения. Санитарното им състояние е добро.</w:t>
      </w:r>
    </w:p>
    <w:p w:rsidR="002F4E11" w:rsidRPr="00092A71" w:rsidRDefault="002F4E11" w:rsidP="00AB7FFB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092A71">
        <w:rPr>
          <w:rFonts w:ascii="Arial" w:hAnsi="Arial" w:cs="Arial"/>
          <w:sz w:val="22"/>
          <w:szCs w:val="22"/>
        </w:rPr>
        <w:t xml:space="preserve"> Предлага се турнус на 60 години и цел производство на едра строителна дър</w:t>
      </w:r>
      <w:r w:rsidRPr="00092A71">
        <w:rPr>
          <w:rFonts w:ascii="Arial" w:hAnsi="Arial" w:cs="Arial"/>
          <w:sz w:val="22"/>
          <w:szCs w:val="22"/>
        </w:rPr>
        <w:softHyphen/>
        <w:t xml:space="preserve">весина с диаметър на тънкия край над 18 см и превръщането им в семенни, поддържане и </w:t>
      </w:r>
      <w:r>
        <w:rPr>
          <w:rFonts w:ascii="Arial" w:hAnsi="Arial" w:cs="Arial"/>
          <w:sz w:val="22"/>
          <w:szCs w:val="22"/>
        </w:rPr>
        <w:t>подобряване на защитните и специалните им функции</w:t>
      </w:r>
      <w:r w:rsidRPr="00092A71">
        <w:rPr>
          <w:rFonts w:ascii="Arial" w:hAnsi="Arial" w:cs="Arial"/>
          <w:sz w:val="22"/>
          <w:szCs w:val="22"/>
        </w:rPr>
        <w:t xml:space="preserve">. </w:t>
      </w:r>
    </w:p>
    <w:p w:rsidR="002F4E11" w:rsidRDefault="002F4E11">
      <w:pPr>
        <w:rPr>
          <w:rFonts w:ascii="Arial" w:hAnsi="Arial" w:cs="Arial"/>
        </w:rPr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вид на НАСАЖДЕНИЕто и БОНИТЕТ – ЦВП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tbl>
      <w:tblPr>
        <w:tblW w:w="0" w:type="auto"/>
        <w:jc w:val="center"/>
        <w:tblLook w:val="00A0"/>
      </w:tblPr>
      <w:tblGrid>
        <w:gridCol w:w="946"/>
        <w:gridCol w:w="350"/>
        <w:gridCol w:w="862"/>
        <w:gridCol w:w="311"/>
        <w:gridCol w:w="511"/>
        <w:gridCol w:w="511"/>
        <w:gridCol w:w="311"/>
        <w:gridCol w:w="311"/>
        <w:gridCol w:w="706"/>
        <w:gridCol w:w="777"/>
      </w:tblGrid>
      <w:tr w:rsidR="002F4E11" w:rsidRPr="00AB7FFB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Групи месторастения и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</w:tr>
      <w:tr w:rsidR="002F4E11" w:rsidRPr="00AB7FFB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Default="002F4E11" w:rsidP="00331D35">
      <w:pPr>
        <w:pStyle w:val="PlainText"/>
        <w:jc w:val="center"/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  <w:t>Разпределение на ЗАЛЕСЕНАТА ПЛОЩ,  общия дървесен ЗАПАС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 средния ПРИРАСТ по класове и подкласове на ВЪЗРАСТ – ЦВП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tbl>
      <w:tblPr>
        <w:tblW w:w="0" w:type="auto"/>
        <w:tblInd w:w="2218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AB7FFB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FF0000"/>
                <w:sz w:val="18"/>
                <w:szCs w:val="18"/>
              </w:rPr>
              <w:br w:type="page"/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AB7F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AB7FFB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109.5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14990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124.0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15650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118.3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12420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AB7FFB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59.2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8010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2F4E11" w:rsidRPr="00AB7FFB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453.2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55560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AB7FFB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B7F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894</w:t>
            </w:r>
          </w:p>
        </w:tc>
      </w:tr>
    </w:tbl>
    <w:p w:rsidR="002F4E11" w:rsidRPr="00AB7FFB" w:rsidRDefault="002F4E11" w:rsidP="00110653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AB7FFB">
        <w:rPr>
          <w:rFonts w:ascii="Arial" w:hAnsi="Arial" w:cs="Arial"/>
          <w:color w:val="000000"/>
          <w:sz w:val="22"/>
          <w:szCs w:val="22"/>
        </w:rPr>
        <w:t>средна възраст: 64 години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запас: 123 куб.м/ха</w:t>
      </w:r>
      <w:r w:rsidRPr="00AB7FFB">
        <w:rPr>
          <w:rFonts w:ascii="Arial" w:hAnsi="Arial" w:cs="Arial"/>
          <w:color w:val="000000"/>
          <w:sz w:val="22"/>
          <w:szCs w:val="22"/>
        </w:rPr>
        <w:br/>
        <w:t>среден прираст: 1.97 куб.м/ха</w:t>
      </w:r>
    </w:p>
    <w:p w:rsidR="002F4E11" w:rsidRDefault="002F4E11">
      <w:pPr>
        <w:rPr>
          <w:rFonts w:ascii="Arial" w:hAnsi="Arial" w:cs="Arial"/>
          <w:color w:val="FF0000"/>
        </w:rPr>
      </w:pPr>
    </w:p>
    <w:p w:rsidR="002F4E11" w:rsidRDefault="002F4E11">
      <w:pPr>
        <w:rPr>
          <w:rFonts w:ascii="Arial" w:hAnsi="Arial" w:cs="Arial"/>
          <w:color w:val="FF0000"/>
          <w:sz w:val="22"/>
          <w:szCs w:val="22"/>
        </w:rPr>
      </w:pPr>
    </w:p>
    <w:p w:rsidR="002F4E11" w:rsidRDefault="002F4E11" w:rsidP="00331D3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14. Церов стопански клас за превръщане – ЦП </w:t>
      </w:r>
      <w:r w:rsidRPr="00C06C77">
        <w:rPr>
          <w:rFonts w:ascii="Arial" w:hAnsi="Arial" w:cs="Arial"/>
          <w:b/>
          <w:bCs/>
          <w:sz w:val="22"/>
          <w:szCs w:val="22"/>
          <w:u w:val="single"/>
        </w:rPr>
        <w:t>- ЗСпФ</w:t>
      </w:r>
    </w:p>
    <w:p w:rsidR="002F4E11" w:rsidRPr="00110653" w:rsidRDefault="002F4E11" w:rsidP="00331D3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092A71" w:rsidRDefault="002F4E11" w:rsidP="00331D3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92A71">
        <w:rPr>
          <w:rFonts w:ascii="Arial" w:hAnsi="Arial" w:cs="Arial"/>
          <w:sz w:val="22"/>
          <w:szCs w:val="22"/>
        </w:rPr>
        <w:t xml:space="preserve">Площта на този условен стопански клас е </w:t>
      </w:r>
      <w:r>
        <w:rPr>
          <w:rFonts w:ascii="Arial" w:hAnsi="Arial" w:cs="Arial"/>
          <w:sz w:val="22"/>
          <w:szCs w:val="22"/>
        </w:rPr>
        <w:t>800.0</w:t>
      </w:r>
      <w:r w:rsidRPr="00092A71">
        <w:rPr>
          <w:rFonts w:ascii="Arial" w:hAnsi="Arial" w:cs="Arial"/>
          <w:sz w:val="22"/>
          <w:szCs w:val="22"/>
        </w:rPr>
        <w:t xml:space="preserve"> ха, което представлява 4.9 % от залесената площ на ДГТ. Съставен е изцяло от чисти и смесени с преоблада</w:t>
      </w:r>
      <w:r w:rsidRPr="00092A71">
        <w:rPr>
          <w:rFonts w:ascii="Arial" w:hAnsi="Arial" w:cs="Arial"/>
          <w:sz w:val="22"/>
          <w:szCs w:val="22"/>
        </w:rPr>
        <w:softHyphen/>
        <w:t>ние на цер  средно и нискобон</w:t>
      </w:r>
      <w:r>
        <w:rPr>
          <w:rFonts w:ascii="Arial" w:hAnsi="Arial" w:cs="Arial"/>
          <w:sz w:val="22"/>
          <w:szCs w:val="22"/>
        </w:rPr>
        <w:t>и</w:t>
      </w:r>
      <w:r w:rsidRPr="00092A71">
        <w:rPr>
          <w:rFonts w:ascii="Arial" w:hAnsi="Arial" w:cs="Arial"/>
          <w:sz w:val="22"/>
          <w:szCs w:val="22"/>
        </w:rPr>
        <w:t xml:space="preserve">тетни издънкови насаждения част от </w:t>
      </w:r>
      <w:r w:rsidRPr="00092A71">
        <w:rPr>
          <w:rFonts w:ascii="Arial" w:hAnsi="Arial" w:cs="Arial"/>
          <w:sz w:val="22"/>
          <w:szCs w:val="22"/>
          <w:lang w:val="en-US"/>
        </w:rPr>
        <w:t>III</w:t>
      </w:r>
      <w:r w:rsidRPr="00092A71">
        <w:rPr>
          <w:rFonts w:ascii="Arial" w:hAnsi="Arial" w:cs="Arial"/>
          <w:sz w:val="22"/>
          <w:szCs w:val="22"/>
        </w:rPr>
        <w:t xml:space="preserve">, </w:t>
      </w:r>
      <w:r w:rsidRPr="00092A71">
        <w:rPr>
          <w:rFonts w:ascii="Arial" w:hAnsi="Arial" w:cs="Arial"/>
          <w:sz w:val="22"/>
          <w:szCs w:val="22"/>
          <w:lang w:val="en-US"/>
        </w:rPr>
        <w:t>IV</w:t>
      </w:r>
      <w:r w:rsidRPr="00092A71">
        <w:rPr>
          <w:rFonts w:ascii="Arial" w:hAnsi="Arial" w:cs="Arial"/>
          <w:sz w:val="22"/>
          <w:szCs w:val="22"/>
        </w:rPr>
        <w:t xml:space="preserve">, </w:t>
      </w:r>
      <w:r w:rsidRPr="00092A71">
        <w:rPr>
          <w:rFonts w:ascii="Arial" w:hAnsi="Arial" w:cs="Arial"/>
          <w:sz w:val="22"/>
          <w:szCs w:val="22"/>
          <w:lang w:val="en-US"/>
        </w:rPr>
        <w:t>V</w:t>
      </w:r>
      <w:r w:rsidRPr="00092A71">
        <w:rPr>
          <w:rFonts w:ascii="Arial" w:hAnsi="Arial" w:cs="Arial"/>
          <w:sz w:val="22"/>
          <w:szCs w:val="22"/>
        </w:rPr>
        <w:t xml:space="preserve"> бонитет. Средната производителност  на класа е </w:t>
      </w:r>
      <w:r w:rsidRPr="00092A71">
        <w:rPr>
          <w:rFonts w:ascii="Arial" w:hAnsi="Arial" w:cs="Arial"/>
          <w:sz w:val="22"/>
          <w:szCs w:val="22"/>
          <w:lang w:val="en-US"/>
        </w:rPr>
        <w:t>III</w:t>
      </w:r>
      <w:r w:rsidRPr="00092A71">
        <w:rPr>
          <w:rFonts w:ascii="Arial" w:hAnsi="Arial" w:cs="Arial"/>
          <w:sz w:val="22"/>
          <w:szCs w:val="22"/>
        </w:rPr>
        <w:t xml:space="preserve"> (</w:t>
      </w:r>
      <w:r w:rsidRPr="00092A71">
        <w:rPr>
          <w:rFonts w:ascii="Arial" w:hAnsi="Arial" w:cs="Arial"/>
          <w:sz w:val="22"/>
          <w:szCs w:val="22"/>
          <w:lang w:val="en-US"/>
        </w:rPr>
        <w:t>3.3</w:t>
      </w:r>
      <w:r w:rsidRPr="00092A71">
        <w:rPr>
          <w:rFonts w:ascii="Arial" w:hAnsi="Arial" w:cs="Arial"/>
          <w:sz w:val="22"/>
          <w:szCs w:val="22"/>
        </w:rPr>
        <w:t xml:space="preserve">) бонитет. Средната възраст е </w:t>
      </w:r>
      <w:r w:rsidRPr="00092A71">
        <w:rPr>
          <w:rFonts w:ascii="Arial" w:hAnsi="Arial" w:cs="Arial"/>
          <w:sz w:val="22"/>
          <w:szCs w:val="22"/>
          <w:lang w:val="en-US"/>
        </w:rPr>
        <w:t>64</w:t>
      </w:r>
      <w:r w:rsidRPr="00092A71">
        <w:rPr>
          <w:rFonts w:ascii="Arial" w:hAnsi="Arial" w:cs="Arial"/>
          <w:sz w:val="22"/>
          <w:szCs w:val="22"/>
        </w:rPr>
        <w:t xml:space="preserve"> години. </w:t>
      </w:r>
    </w:p>
    <w:p w:rsidR="002F4E11" w:rsidRPr="00092A71" w:rsidRDefault="002F4E11" w:rsidP="00331D3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92A71">
        <w:rPr>
          <w:rFonts w:ascii="Arial" w:hAnsi="Arial" w:cs="Arial"/>
          <w:sz w:val="22"/>
          <w:szCs w:val="22"/>
        </w:rPr>
        <w:t>Насажденията са разположени на среднобогати и среднобогати до богати месторастения. Санитарното им състояние е средно.</w:t>
      </w:r>
    </w:p>
    <w:p w:rsidR="002F4E11" w:rsidRDefault="002F4E11" w:rsidP="00785FB7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110653">
        <w:rPr>
          <w:rFonts w:ascii="Arial" w:hAnsi="Arial" w:cs="Arial"/>
          <w:sz w:val="22"/>
          <w:szCs w:val="22"/>
        </w:rPr>
        <w:t xml:space="preserve"> Предлага се турнус на сеч 55 години и цел производство на едра строителна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110653">
        <w:rPr>
          <w:rFonts w:ascii="Arial" w:hAnsi="Arial" w:cs="Arial"/>
          <w:sz w:val="22"/>
          <w:szCs w:val="22"/>
        </w:rPr>
        <w:t>дър</w:t>
      </w:r>
      <w:r w:rsidRPr="00110653">
        <w:rPr>
          <w:rFonts w:ascii="Arial" w:hAnsi="Arial" w:cs="Arial"/>
          <w:sz w:val="22"/>
          <w:szCs w:val="22"/>
        </w:rPr>
        <w:softHyphen/>
        <w:t>весина с диаметър на тънкия край над 18 см и превръщането им в семенни, поддържане и</w:t>
      </w:r>
      <w:r>
        <w:rPr>
          <w:rFonts w:ascii="Arial" w:hAnsi="Arial" w:cs="Arial"/>
          <w:sz w:val="22"/>
          <w:szCs w:val="22"/>
        </w:rPr>
        <w:t xml:space="preserve"> подобряване на защитните и специалните им функции.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вид на НАСАЖДЕНИЕто и БОНИТЕТ – ЦП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313"/>
        <w:gridCol w:w="496"/>
        <w:gridCol w:w="1186"/>
        <w:gridCol w:w="283"/>
        <w:gridCol w:w="283"/>
        <w:gridCol w:w="461"/>
        <w:gridCol w:w="461"/>
        <w:gridCol w:w="372"/>
        <w:gridCol w:w="634"/>
        <w:gridCol w:w="698"/>
      </w:tblGrid>
      <w:tr w:rsidR="002F4E11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Видове гори. групи месторастения и</w:t>
            </w: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Среден</w:t>
            </w: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бонитет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82C6A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82C6A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382C6A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F4E1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23.5 - Издънкови церови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</w:t>
            </w:r>
          </w:p>
        </w:tc>
      </w:tr>
      <w:tr w:rsidR="002F4E11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286.6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105.9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414.0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2F4E11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</w:tr>
      <w:tr w:rsidR="002F4E11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124.9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2F4E11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169.6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61.3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230.9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2F4E11">
        <w:trPr>
          <w:trHeight w:val="57"/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EF523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4E11">
        <w:trPr>
          <w:trHeight w:val="57"/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</w:t>
            </w:r>
          </w:p>
        </w:tc>
      </w:tr>
      <w:tr w:rsidR="002F4E11">
        <w:trPr>
          <w:trHeight w:val="57"/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6077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382C6A" w:rsidRDefault="002F4E11" w:rsidP="00382C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C6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  <w:t>Разпределение на ЗАЛЕСЕНАТА ПЛОЩ,  общия дървесен ЗАПАС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– ЦП  </w:t>
      </w:r>
    </w:p>
    <w:p w:rsidR="002F4E11" w:rsidRDefault="002F4E11">
      <w:pPr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1790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F71682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4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F7168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4460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47.1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5820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3735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283.8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34335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572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41.4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4870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11400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163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174.2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17780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222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2740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2380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91-95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96-100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4E11" w:rsidRPr="00F71682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90160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1512</w:t>
            </w:r>
          </w:p>
        </w:tc>
      </w:tr>
    </w:tbl>
    <w:p w:rsidR="002F4E11" w:rsidRDefault="002F4E11" w:rsidP="00EF5232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F71682">
        <w:rPr>
          <w:rFonts w:ascii="Arial" w:hAnsi="Arial" w:cs="Arial"/>
          <w:color w:val="000000"/>
          <w:sz w:val="22"/>
          <w:szCs w:val="22"/>
        </w:rPr>
        <w:t>средна възраст: 64 години</w:t>
      </w:r>
      <w:r w:rsidRPr="00F71682">
        <w:rPr>
          <w:rFonts w:ascii="Arial" w:hAnsi="Arial" w:cs="Arial"/>
          <w:color w:val="000000"/>
          <w:sz w:val="22"/>
          <w:szCs w:val="22"/>
        </w:rPr>
        <w:br/>
        <w:t>среден запас: 113 куб.м/ха</w:t>
      </w:r>
      <w:r w:rsidRPr="00F71682">
        <w:rPr>
          <w:rFonts w:ascii="Arial" w:hAnsi="Arial" w:cs="Arial"/>
          <w:color w:val="000000"/>
          <w:sz w:val="22"/>
          <w:szCs w:val="22"/>
        </w:rPr>
        <w:br/>
        <w:t>среден прираст: 1.89 куб.м/ха</w:t>
      </w:r>
    </w:p>
    <w:p w:rsidR="002F4E11" w:rsidRDefault="002F4E11" w:rsidP="00EF5232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</w:p>
    <w:p w:rsidR="002F4E11" w:rsidRPr="00F71682" w:rsidRDefault="002F4E11" w:rsidP="00EF5232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</w:p>
    <w:p w:rsidR="002F4E11" w:rsidRDefault="002F4E11" w:rsidP="00331D3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15. Смесен високобонитетен стопански клас за превръщане – СмВП </w:t>
      </w:r>
      <w:r w:rsidRPr="00C06C77">
        <w:rPr>
          <w:rFonts w:ascii="Arial" w:hAnsi="Arial" w:cs="Arial"/>
          <w:b/>
          <w:bCs/>
          <w:sz w:val="22"/>
          <w:szCs w:val="22"/>
          <w:u w:val="single"/>
        </w:rPr>
        <w:t>- ЗСпФ</w:t>
      </w:r>
    </w:p>
    <w:p w:rsidR="002F4E11" w:rsidRDefault="002F4E11" w:rsidP="00331D35">
      <w:pPr>
        <w:ind w:firstLine="708"/>
        <w:jc w:val="both"/>
        <w:rPr>
          <w:rFonts w:ascii="Arial" w:hAnsi="Arial" w:cs="Arial"/>
          <w:color w:val="FF0000"/>
        </w:rPr>
      </w:pPr>
    </w:p>
    <w:p w:rsidR="002F4E11" w:rsidRPr="00EF5232" w:rsidRDefault="002F4E11" w:rsidP="00EF523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461D2">
        <w:rPr>
          <w:rFonts w:ascii="Arial" w:hAnsi="Arial" w:cs="Arial"/>
          <w:sz w:val="22"/>
          <w:szCs w:val="22"/>
        </w:rPr>
        <w:t xml:space="preserve">Площта на този условен стопански клас е 695.6 ха, което представлява 4.2 % от залесената площ на ДГТ. Съставен е от смесени без преобладание високобонитетни издънкови насаждения от </w:t>
      </w:r>
      <w:r w:rsidRPr="007461D2">
        <w:rPr>
          <w:rFonts w:ascii="Arial" w:hAnsi="Arial" w:cs="Arial"/>
          <w:sz w:val="22"/>
          <w:szCs w:val="22"/>
          <w:lang w:val="en-US"/>
        </w:rPr>
        <w:t>I</w:t>
      </w:r>
      <w:r w:rsidRPr="007461D2">
        <w:rPr>
          <w:rFonts w:ascii="Arial" w:hAnsi="Arial" w:cs="Arial"/>
          <w:sz w:val="22"/>
          <w:szCs w:val="22"/>
        </w:rPr>
        <w:t xml:space="preserve">, </w:t>
      </w:r>
      <w:r w:rsidRPr="007461D2">
        <w:rPr>
          <w:rFonts w:ascii="Arial" w:hAnsi="Arial" w:cs="Arial"/>
          <w:sz w:val="22"/>
          <w:szCs w:val="22"/>
          <w:lang w:val="en-US"/>
        </w:rPr>
        <w:t xml:space="preserve">II </w:t>
      </w:r>
      <w:r w:rsidRPr="007461D2">
        <w:rPr>
          <w:rFonts w:ascii="Arial" w:hAnsi="Arial" w:cs="Arial"/>
          <w:sz w:val="22"/>
          <w:szCs w:val="22"/>
        </w:rPr>
        <w:t xml:space="preserve">и част от </w:t>
      </w:r>
      <w:r w:rsidRPr="007461D2">
        <w:rPr>
          <w:rFonts w:ascii="Arial" w:hAnsi="Arial" w:cs="Arial"/>
          <w:sz w:val="22"/>
          <w:szCs w:val="22"/>
          <w:lang w:val="en-US"/>
        </w:rPr>
        <w:t>III</w:t>
      </w:r>
      <w:r w:rsidRPr="007461D2">
        <w:rPr>
          <w:rFonts w:ascii="Arial" w:hAnsi="Arial" w:cs="Arial"/>
          <w:sz w:val="22"/>
          <w:szCs w:val="22"/>
        </w:rPr>
        <w:t xml:space="preserve"> бонитет от източен бук, цер, габър, зимен дъб и други със средна производителност  </w:t>
      </w:r>
      <w:r w:rsidRPr="007461D2">
        <w:rPr>
          <w:rFonts w:ascii="Arial" w:hAnsi="Arial" w:cs="Arial"/>
          <w:sz w:val="22"/>
          <w:szCs w:val="22"/>
          <w:lang w:val="en-US"/>
        </w:rPr>
        <w:t>II</w:t>
      </w:r>
      <w:r w:rsidRPr="007461D2">
        <w:rPr>
          <w:rFonts w:ascii="Arial" w:hAnsi="Arial" w:cs="Arial"/>
          <w:sz w:val="22"/>
          <w:szCs w:val="22"/>
        </w:rPr>
        <w:t xml:space="preserve"> (</w:t>
      </w:r>
      <w:r w:rsidRPr="007461D2">
        <w:rPr>
          <w:rFonts w:ascii="Arial" w:hAnsi="Arial" w:cs="Arial"/>
          <w:sz w:val="22"/>
          <w:szCs w:val="22"/>
          <w:lang w:val="en-US"/>
        </w:rPr>
        <w:t>1.6</w:t>
      </w:r>
      <w:r w:rsidRPr="007461D2">
        <w:rPr>
          <w:rFonts w:ascii="Arial" w:hAnsi="Arial" w:cs="Arial"/>
          <w:sz w:val="22"/>
          <w:szCs w:val="22"/>
        </w:rPr>
        <w:t xml:space="preserve">) бонитет, а средната възраст е </w:t>
      </w:r>
      <w:r w:rsidRPr="007461D2">
        <w:rPr>
          <w:rFonts w:ascii="Arial" w:hAnsi="Arial" w:cs="Arial"/>
          <w:sz w:val="22"/>
          <w:szCs w:val="22"/>
          <w:lang w:val="en-US"/>
        </w:rPr>
        <w:t>6</w:t>
      </w:r>
      <w:r w:rsidRPr="007461D2">
        <w:rPr>
          <w:rFonts w:ascii="Arial" w:hAnsi="Arial" w:cs="Arial"/>
          <w:sz w:val="22"/>
          <w:szCs w:val="22"/>
        </w:rPr>
        <w:t xml:space="preserve">1 години. Поради </w:t>
      </w:r>
      <w:r w:rsidRPr="00EF5232">
        <w:rPr>
          <w:rFonts w:ascii="Arial" w:hAnsi="Arial" w:cs="Arial"/>
          <w:sz w:val="22"/>
          <w:szCs w:val="22"/>
        </w:rPr>
        <w:t xml:space="preserve">липса на площ тук са причислени и </w:t>
      </w:r>
      <w:r>
        <w:rPr>
          <w:rFonts w:ascii="Arial" w:hAnsi="Arial" w:cs="Arial"/>
          <w:sz w:val="22"/>
          <w:szCs w:val="22"/>
        </w:rPr>
        <w:t>всички високобонитетни издънкови с преобладание на габър</w:t>
      </w:r>
      <w:r w:rsidRPr="00EF5232">
        <w:rPr>
          <w:rFonts w:ascii="Arial" w:hAnsi="Arial" w:cs="Arial"/>
          <w:sz w:val="22"/>
          <w:szCs w:val="22"/>
        </w:rPr>
        <w:t xml:space="preserve"> насаждения от </w:t>
      </w:r>
      <w:r>
        <w:rPr>
          <w:rFonts w:ascii="Arial" w:hAnsi="Arial" w:cs="Arial"/>
          <w:sz w:val="22"/>
          <w:szCs w:val="22"/>
        </w:rPr>
        <w:t>107.0</w:t>
      </w:r>
      <w:r w:rsidRPr="00EF5232">
        <w:rPr>
          <w:rFonts w:ascii="Arial" w:hAnsi="Arial" w:cs="Arial"/>
          <w:sz w:val="22"/>
          <w:szCs w:val="22"/>
        </w:rPr>
        <w:t xml:space="preserve"> ха.</w:t>
      </w:r>
    </w:p>
    <w:p w:rsidR="002F4E11" w:rsidRPr="00EF5232" w:rsidRDefault="002F4E11" w:rsidP="00F71682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EF5232">
        <w:rPr>
          <w:rFonts w:ascii="Arial" w:hAnsi="Arial" w:cs="Arial"/>
          <w:sz w:val="22"/>
          <w:szCs w:val="22"/>
        </w:rPr>
        <w:t>Насажденията са разположени на среднобогати и среднобогати до богати месторастения. Санитарното им състояние е добро до средно.</w:t>
      </w:r>
    </w:p>
    <w:p w:rsidR="002F4E11" w:rsidRPr="007461D2" w:rsidRDefault="002F4E11" w:rsidP="00F71682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7461D2">
        <w:rPr>
          <w:rFonts w:ascii="Arial" w:hAnsi="Arial" w:cs="Arial"/>
          <w:sz w:val="22"/>
          <w:szCs w:val="22"/>
        </w:rPr>
        <w:t>Предлага се диференциран турнус на сеч:</w:t>
      </w:r>
    </w:p>
    <w:p w:rsidR="002F4E11" w:rsidRDefault="002F4E11" w:rsidP="00F71682">
      <w:pPr>
        <w:pStyle w:val="PlainText"/>
        <w:spacing w:before="120"/>
        <w:jc w:val="both"/>
        <w:rPr>
          <w:rFonts w:ascii="Arial" w:hAnsi="Arial" w:cs="Arial"/>
          <w:sz w:val="22"/>
          <w:szCs w:val="22"/>
        </w:rPr>
      </w:pPr>
      <w:r w:rsidRPr="007461D2">
        <w:rPr>
          <w:rFonts w:ascii="Arial" w:hAnsi="Arial" w:cs="Arial"/>
          <w:sz w:val="22"/>
          <w:szCs w:val="22"/>
        </w:rPr>
        <w:t>- За смесените високобонитетни издънкови насаждения турнус на сеч - 80 години и цел производство на едра строителна  дър</w:t>
      </w:r>
      <w:r w:rsidRPr="007461D2">
        <w:rPr>
          <w:rFonts w:ascii="Arial" w:hAnsi="Arial" w:cs="Arial"/>
          <w:sz w:val="22"/>
          <w:szCs w:val="22"/>
        </w:rPr>
        <w:softHyphen/>
        <w:t>весина с диаметър на тънкия край над 18 см и п</w:t>
      </w:r>
      <w:r>
        <w:rPr>
          <w:rFonts w:ascii="Arial" w:hAnsi="Arial" w:cs="Arial"/>
          <w:sz w:val="22"/>
          <w:szCs w:val="22"/>
        </w:rPr>
        <w:t>ревръщането им в семенни,</w:t>
      </w:r>
      <w:r w:rsidRPr="00B14132">
        <w:rPr>
          <w:rFonts w:ascii="Arial" w:hAnsi="Arial" w:cs="Arial"/>
          <w:sz w:val="22"/>
          <w:szCs w:val="22"/>
        </w:rPr>
        <w:t xml:space="preserve"> </w:t>
      </w:r>
      <w:r w:rsidRPr="00110653">
        <w:rPr>
          <w:rFonts w:ascii="Arial" w:hAnsi="Arial" w:cs="Arial"/>
          <w:sz w:val="22"/>
          <w:szCs w:val="22"/>
        </w:rPr>
        <w:t>поддържане и</w:t>
      </w:r>
      <w:r>
        <w:rPr>
          <w:rFonts w:ascii="Arial" w:hAnsi="Arial" w:cs="Arial"/>
          <w:sz w:val="22"/>
          <w:szCs w:val="22"/>
        </w:rPr>
        <w:t xml:space="preserve"> подобряване на защитните и специалните им функции.</w:t>
      </w:r>
    </w:p>
    <w:p w:rsidR="002F4E11" w:rsidRDefault="002F4E11" w:rsidP="00F71682">
      <w:pPr>
        <w:pStyle w:val="PlainText"/>
        <w:spacing w:before="120"/>
        <w:jc w:val="both"/>
        <w:rPr>
          <w:rFonts w:ascii="Arial" w:hAnsi="Arial" w:cs="Arial"/>
          <w:sz w:val="22"/>
          <w:szCs w:val="22"/>
        </w:rPr>
      </w:pPr>
      <w:r w:rsidRPr="007461D2">
        <w:rPr>
          <w:rFonts w:ascii="Arial" w:hAnsi="Arial" w:cs="Arial"/>
          <w:sz w:val="22"/>
          <w:szCs w:val="22"/>
        </w:rPr>
        <w:t>- За високобонитетните габърови насаждения турнус на сеч - 90 години и цел производство на едра строителна дър</w:t>
      </w:r>
      <w:r w:rsidRPr="007461D2">
        <w:rPr>
          <w:rFonts w:ascii="Arial" w:hAnsi="Arial" w:cs="Arial"/>
          <w:sz w:val="22"/>
          <w:szCs w:val="22"/>
        </w:rPr>
        <w:softHyphen/>
        <w:t>весина с диаметър на тънкия край над 18 см и превръщането им в семенни</w:t>
      </w:r>
      <w:r>
        <w:rPr>
          <w:rFonts w:ascii="Arial" w:hAnsi="Arial" w:cs="Arial"/>
          <w:sz w:val="22"/>
          <w:szCs w:val="22"/>
        </w:rPr>
        <w:t xml:space="preserve">, </w:t>
      </w:r>
      <w:r w:rsidRPr="00110653">
        <w:rPr>
          <w:rFonts w:ascii="Arial" w:hAnsi="Arial" w:cs="Arial"/>
          <w:sz w:val="22"/>
          <w:szCs w:val="22"/>
        </w:rPr>
        <w:t>поддържане и</w:t>
      </w:r>
      <w:r>
        <w:rPr>
          <w:rFonts w:ascii="Arial" w:hAnsi="Arial" w:cs="Arial"/>
          <w:sz w:val="22"/>
          <w:szCs w:val="22"/>
        </w:rPr>
        <w:t xml:space="preserve"> подобряване на защитните и специалните им функции.</w:t>
      </w:r>
    </w:p>
    <w:p w:rsidR="002F4E11" w:rsidRPr="007461D2" w:rsidRDefault="002F4E11" w:rsidP="007461D2">
      <w:pPr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331D3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вид на НАСАЖДЕНИЕто и БОНИТЕТ – СмВП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576"/>
        <w:gridCol w:w="506"/>
        <w:gridCol w:w="1816"/>
        <w:gridCol w:w="511"/>
        <w:gridCol w:w="511"/>
        <w:gridCol w:w="411"/>
        <w:gridCol w:w="311"/>
        <w:gridCol w:w="311"/>
        <w:gridCol w:w="706"/>
        <w:gridCol w:w="777"/>
      </w:tblGrid>
      <w:tr w:rsidR="002F4E11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23.1 - Издънкови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23.2 - Издънкови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23.4 - Издънкови смесени дъбови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23.5 - Издънкови церови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23.6 - Издънкови гори от обикновен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2F4E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Default="002F4E11" w:rsidP="00331D35">
      <w:pPr>
        <w:pStyle w:val="PlainText"/>
        <w:jc w:val="center"/>
        <w:rPr>
          <w:color w:val="FF0000"/>
        </w:rPr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  <w:t>Разпределение на ЗАЛЕСЕНАТА ПЛОЩ,  общия дървесен ЗАПАС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 средния ПРИРАСТ по класове и подкласове на ВЪЗРАСТ – СмВП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603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F71682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9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F7168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53.8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6210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248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4670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3990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114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49.4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208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5800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107.9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18050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258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62.2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12290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125.0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23490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XIX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91-95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96-100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4830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2F4E11" w:rsidRPr="00F71682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695.6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116485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2132</w:t>
            </w:r>
          </w:p>
        </w:tc>
      </w:tr>
    </w:tbl>
    <w:p w:rsidR="002F4E11" w:rsidRPr="00F71682" w:rsidRDefault="002F4E11" w:rsidP="00001634">
      <w:pPr>
        <w:spacing w:before="100" w:beforeAutospacing="1" w:after="100" w:afterAutospacing="1"/>
        <w:ind w:left="2122"/>
        <w:rPr>
          <w:rFonts w:ascii="Arial" w:hAnsi="Arial" w:cs="Arial"/>
          <w:color w:val="000000"/>
          <w:sz w:val="22"/>
          <w:szCs w:val="22"/>
        </w:rPr>
      </w:pPr>
      <w:r w:rsidRPr="00F71682">
        <w:rPr>
          <w:rFonts w:ascii="Arial" w:hAnsi="Arial" w:cs="Arial"/>
          <w:color w:val="000000"/>
          <w:sz w:val="22"/>
          <w:szCs w:val="22"/>
        </w:rPr>
        <w:t>средна възраст: 61 години</w:t>
      </w:r>
      <w:r w:rsidRPr="00F71682">
        <w:rPr>
          <w:rFonts w:ascii="Arial" w:hAnsi="Arial" w:cs="Arial"/>
          <w:color w:val="000000"/>
          <w:sz w:val="22"/>
          <w:szCs w:val="22"/>
        </w:rPr>
        <w:br/>
        <w:t>среден запас: 167 куб.м/ха</w:t>
      </w:r>
      <w:r w:rsidRPr="00F71682">
        <w:rPr>
          <w:rFonts w:ascii="Arial" w:hAnsi="Arial" w:cs="Arial"/>
          <w:color w:val="000000"/>
          <w:sz w:val="22"/>
          <w:szCs w:val="22"/>
        </w:rPr>
        <w:br/>
        <w:t>среден прираст: 3.06 куб.м/ха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2F4E11" w:rsidRDefault="002F4E11" w:rsidP="00331D3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16. Смесен средно и нискобонитетен стопански клас за превръщане – СмСрНП </w:t>
      </w:r>
      <w:r w:rsidRPr="00C06C77">
        <w:rPr>
          <w:rFonts w:ascii="Arial" w:hAnsi="Arial" w:cs="Arial"/>
          <w:b/>
          <w:bCs/>
          <w:sz w:val="22"/>
          <w:szCs w:val="22"/>
          <w:u w:val="single"/>
        </w:rPr>
        <w:t>- ЗСпФ</w:t>
      </w:r>
    </w:p>
    <w:p w:rsidR="002F4E11" w:rsidRPr="00001634" w:rsidRDefault="002F4E11" w:rsidP="00331D35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001634" w:rsidRDefault="002F4E11" w:rsidP="00331D3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154FE">
        <w:rPr>
          <w:rFonts w:ascii="Arial" w:hAnsi="Arial" w:cs="Arial"/>
          <w:sz w:val="22"/>
          <w:szCs w:val="22"/>
        </w:rPr>
        <w:t xml:space="preserve">Площта на този условен стопански клас е 515.6 ха, което представлява 3.1 % от залесената площ на ДГТ. Съставен е от смесени издънкови насаждения без преобладание от източен бук, цер, зимен дъб, габър и други, част от </w:t>
      </w:r>
      <w:r w:rsidRPr="002154FE">
        <w:rPr>
          <w:rFonts w:ascii="Arial" w:hAnsi="Arial" w:cs="Arial"/>
          <w:sz w:val="22"/>
          <w:szCs w:val="22"/>
          <w:lang w:val="en-US"/>
        </w:rPr>
        <w:t>III</w:t>
      </w:r>
      <w:r w:rsidRPr="002154FE">
        <w:rPr>
          <w:rFonts w:ascii="Arial" w:hAnsi="Arial" w:cs="Arial"/>
          <w:sz w:val="22"/>
          <w:szCs w:val="22"/>
        </w:rPr>
        <w:t xml:space="preserve">, </w:t>
      </w:r>
      <w:r w:rsidRPr="002154FE">
        <w:rPr>
          <w:rFonts w:ascii="Arial" w:hAnsi="Arial" w:cs="Arial"/>
          <w:sz w:val="22"/>
          <w:szCs w:val="22"/>
          <w:lang w:val="en-US"/>
        </w:rPr>
        <w:t>IV</w:t>
      </w:r>
      <w:r w:rsidRPr="002154FE">
        <w:rPr>
          <w:rFonts w:ascii="Arial" w:hAnsi="Arial" w:cs="Arial"/>
          <w:sz w:val="22"/>
          <w:szCs w:val="22"/>
        </w:rPr>
        <w:t xml:space="preserve"> и </w:t>
      </w:r>
      <w:r w:rsidRPr="002154FE">
        <w:rPr>
          <w:rFonts w:ascii="Arial" w:hAnsi="Arial" w:cs="Arial"/>
          <w:sz w:val="22"/>
          <w:szCs w:val="22"/>
          <w:lang w:val="en-US"/>
        </w:rPr>
        <w:t>V</w:t>
      </w:r>
      <w:r w:rsidRPr="002154FE">
        <w:rPr>
          <w:rFonts w:ascii="Arial" w:hAnsi="Arial" w:cs="Arial"/>
          <w:sz w:val="22"/>
          <w:szCs w:val="22"/>
        </w:rPr>
        <w:t xml:space="preserve"> бонитет.  Средната производителност  на класа е </w:t>
      </w:r>
      <w:r w:rsidRPr="002154FE">
        <w:rPr>
          <w:rFonts w:ascii="Arial" w:hAnsi="Arial" w:cs="Arial"/>
          <w:sz w:val="22"/>
          <w:szCs w:val="22"/>
          <w:lang w:val="en-US"/>
        </w:rPr>
        <w:t>IV</w:t>
      </w:r>
      <w:r w:rsidRPr="002154FE">
        <w:rPr>
          <w:rFonts w:ascii="Arial" w:hAnsi="Arial" w:cs="Arial"/>
          <w:sz w:val="22"/>
          <w:szCs w:val="22"/>
        </w:rPr>
        <w:t xml:space="preserve"> (3.6) бонитет, а средната възраст е </w:t>
      </w:r>
      <w:r w:rsidRPr="002154FE">
        <w:rPr>
          <w:rFonts w:ascii="Arial" w:hAnsi="Arial" w:cs="Arial"/>
          <w:sz w:val="22"/>
          <w:szCs w:val="22"/>
          <w:lang w:val="en-US"/>
        </w:rPr>
        <w:t>6</w:t>
      </w:r>
      <w:r w:rsidRPr="002154FE">
        <w:rPr>
          <w:rFonts w:ascii="Arial" w:hAnsi="Arial" w:cs="Arial"/>
          <w:sz w:val="22"/>
          <w:szCs w:val="22"/>
        </w:rPr>
        <w:t xml:space="preserve">0 години. Поради липса на площ тук са включени и всички средно и нискобонитетни издънкови насаждения </w:t>
      </w:r>
      <w:r w:rsidRPr="00001634">
        <w:rPr>
          <w:rFonts w:ascii="Arial" w:hAnsi="Arial" w:cs="Arial"/>
          <w:sz w:val="22"/>
          <w:szCs w:val="22"/>
        </w:rPr>
        <w:t>от клен</w:t>
      </w:r>
      <w:r>
        <w:rPr>
          <w:rFonts w:ascii="Arial" w:hAnsi="Arial" w:cs="Arial"/>
          <w:sz w:val="22"/>
          <w:szCs w:val="22"/>
        </w:rPr>
        <w:t xml:space="preserve"> – 0.7 ха</w:t>
      </w:r>
      <w:r w:rsidRPr="00001634">
        <w:rPr>
          <w:rFonts w:ascii="Arial" w:hAnsi="Arial" w:cs="Arial"/>
          <w:sz w:val="22"/>
          <w:szCs w:val="22"/>
        </w:rPr>
        <w:t xml:space="preserve"> и габър</w:t>
      </w:r>
      <w:r>
        <w:rPr>
          <w:rFonts w:ascii="Arial" w:hAnsi="Arial" w:cs="Arial"/>
          <w:sz w:val="22"/>
          <w:szCs w:val="22"/>
        </w:rPr>
        <w:t xml:space="preserve"> – 1.5 ха</w:t>
      </w:r>
      <w:r w:rsidRPr="00001634">
        <w:rPr>
          <w:rFonts w:ascii="Arial" w:hAnsi="Arial" w:cs="Arial"/>
          <w:sz w:val="22"/>
          <w:szCs w:val="22"/>
        </w:rPr>
        <w:t>.</w:t>
      </w:r>
    </w:p>
    <w:p w:rsidR="002F4E11" w:rsidRPr="00001634" w:rsidRDefault="002F4E11" w:rsidP="00F71682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001634">
        <w:rPr>
          <w:rFonts w:ascii="Arial" w:hAnsi="Arial" w:cs="Arial"/>
          <w:sz w:val="22"/>
          <w:szCs w:val="22"/>
        </w:rPr>
        <w:t>Насажденията са разположени на среднобогати и среднобогати до богати месторастения. Санитарното им състояние е средно.</w:t>
      </w:r>
    </w:p>
    <w:p w:rsidR="002F4E11" w:rsidRDefault="002F4E11" w:rsidP="00F71682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785FB7">
        <w:rPr>
          <w:rFonts w:ascii="Arial" w:hAnsi="Arial" w:cs="Arial"/>
          <w:sz w:val="22"/>
          <w:szCs w:val="22"/>
        </w:rPr>
        <w:t>Предлага се турнус на сеч 60 години и цел - производство на средна строителна дър</w:t>
      </w:r>
      <w:r w:rsidRPr="00785FB7">
        <w:rPr>
          <w:rFonts w:ascii="Arial" w:hAnsi="Arial" w:cs="Arial"/>
          <w:sz w:val="22"/>
          <w:szCs w:val="22"/>
        </w:rPr>
        <w:softHyphen/>
        <w:t xml:space="preserve">весина и превръщането им в семенни, поддържане и </w:t>
      </w:r>
      <w:r>
        <w:rPr>
          <w:rFonts w:ascii="Arial" w:hAnsi="Arial" w:cs="Arial"/>
          <w:sz w:val="22"/>
          <w:szCs w:val="22"/>
        </w:rPr>
        <w:t>подобряване на защитните и специалните им функции</w:t>
      </w:r>
      <w:r w:rsidRPr="00785FB7">
        <w:rPr>
          <w:rFonts w:ascii="Arial" w:hAnsi="Arial" w:cs="Arial"/>
          <w:sz w:val="22"/>
          <w:szCs w:val="22"/>
        </w:rPr>
        <w:t>.</w:t>
      </w:r>
    </w:p>
    <w:p w:rsidR="002F4E11" w:rsidRPr="00785FB7" w:rsidRDefault="002F4E11" w:rsidP="00331D3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вид на НАСАЖДЕНИЕто и БОНИТЕТ – СмСрНП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576"/>
        <w:gridCol w:w="506"/>
        <w:gridCol w:w="1816"/>
        <w:gridCol w:w="311"/>
        <w:gridCol w:w="311"/>
        <w:gridCol w:w="511"/>
        <w:gridCol w:w="511"/>
        <w:gridCol w:w="411"/>
        <w:gridCol w:w="706"/>
        <w:gridCol w:w="777"/>
      </w:tblGrid>
      <w:tr w:rsidR="002F4E11" w:rsidRPr="00F71682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20.1 - Естествени липови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23.1 - Издънкови термофилни букови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23.4 - Издънкови смесени дъбови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3.8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23.5 - Издънкови церови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23.6 - Издънкови гори от обикновен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3.1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F71682" w:rsidRDefault="002F4E11" w:rsidP="00331D35">
      <w:pPr>
        <w:pStyle w:val="PlainText"/>
        <w:jc w:val="center"/>
        <w:rPr>
          <w:rFonts w:ascii="Arial" w:hAnsi="Arial" w:cs="Arial"/>
          <w:color w:val="FF0000"/>
          <w:sz w:val="18"/>
          <w:szCs w:val="18"/>
        </w:rPr>
      </w:pPr>
    </w:p>
    <w:p w:rsidR="002F4E11" w:rsidRDefault="002F4E11" w:rsidP="00331D3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Default="002F4E11" w:rsidP="00331D3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Default="002F4E11" w:rsidP="00331D35">
      <w:pPr>
        <w:pStyle w:val="PlainText"/>
        <w:jc w:val="center"/>
        <w:rPr>
          <w:color w:val="FF0000"/>
        </w:rPr>
      </w:pPr>
    </w:p>
    <w:p w:rsidR="002F4E11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Default="002F4E11" w:rsidP="00331D35">
      <w:pPr>
        <w:pStyle w:val="Plain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 средния ПРИРАСТ по класове и подкласове на ВЪЗРАСТ – СмСрНП</w:t>
      </w:r>
    </w:p>
    <w:p w:rsidR="002F4E11" w:rsidRPr="00D5357F" w:rsidRDefault="002F4E11" w:rsidP="00001634">
      <w:pPr>
        <w:pStyle w:val="PlainText"/>
        <w:ind w:left="2160"/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tblInd w:w="1790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F71682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4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F7168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515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5960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11040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169.9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18890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31.2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54.1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6080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64.2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6350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00163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00163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2F4E11" w:rsidRPr="00F71682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515.6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60560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1116</w:t>
            </w:r>
          </w:p>
        </w:tc>
      </w:tr>
    </w:tbl>
    <w:p w:rsidR="002F4E11" w:rsidRPr="00F71682" w:rsidRDefault="002F4E11" w:rsidP="00001634">
      <w:pPr>
        <w:spacing w:before="100" w:beforeAutospacing="1" w:after="100" w:afterAutospacing="1"/>
        <w:ind w:left="1985"/>
        <w:rPr>
          <w:rFonts w:ascii="Arial" w:hAnsi="Arial" w:cs="Arial"/>
          <w:color w:val="000000"/>
          <w:sz w:val="22"/>
          <w:szCs w:val="22"/>
        </w:rPr>
      </w:pPr>
      <w:r w:rsidRPr="00F71682">
        <w:rPr>
          <w:rFonts w:ascii="Arial" w:hAnsi="Arial" w:cs="Arial"/>
          <w:color w:val="000000"/>
          <w:sz w:val="22"/>
          <w:szCs w:val="22"/>
        </w:rPr>
        <w:t>средна възраст: 60 години</w:t>
      </w:r>
      <w:r w:rsidRPr="00F71682">
        <w:rPr>
          <w:rFonts w:ascii="Arial" w:hAnsi="Arial" w:cs="Arial"/>
          <w:color w:val="000000"/>
          <w:sz w:val="22"/>
          <w:szCs w:val="22"/>
        </w:rPr>
        <w:br/>
        <w:t>среден запас: 117 куб.м/ха</w:t>
      </w:r>
      <w:r w:rsidRPr="00F71682">
        <w:rPr>
          <w:rFonts w:ascii="Arial" w:hAnsi="Arial" w:cs="Arial"/>
          <w:color w:val="000000"/>
          <w:sz w:val="22"/>
          <w:szCs w:val="22"/>
        </w:rPr>
        <w:br/>
        <w:t>среден прираст: 2.16 куб.м/ха</w:t>
      </w:r>
    </w:p>
    <w:p w:rsidR="002F4E11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9173FA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173FA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Pr="009173FA">
        <w:rPr>
          <w:rFonts w:ascii="Arial" w:hAnsi="Arial" w:cs="Arial"/>
          <w:b/>
          <w:bCs/>
          <w:sz w:val="22"/>
          <w:szCs w:val="22"/>
          <w:u w:val="single"/>
        </w:rPr>
        <w:t>. Акациев стопански клас  – А - ЗСпФ</w:t>
      </w:r>
    </w:p>
    <w:p w:rsidR="002F4E11" w:rsidRPr="00001634" w:rsidRDefault="002F4E11" w:rsidP="00DB7765">
      <w:pPr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2154FE" w:rsidRDefault="002F4E11" w:rsidP="00DB776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154FE">
        <w:rPr>
          <w:rFonts w:ascii="Arial" w:hAnsi="Arial" w:cs="Arial"/>
          <w:sz w:val="22"/>
          <w:szCs w:val="22"/>
        </w:rPr>
        <w:t xml:space="preserve">Площта на този условен стопански клас е </w:t>
      </w:r>
      <w:r>
        <w:rPr>
          <w:rFonts w:ascii="Arial" w:hAnsi="Arial" w:cs="Arial"/>
          <w:sz w:val="22"/>
          <w:szCs w:val="22"/>
        </w:rPr>
        <w:t>114.7</w:t>
      </w:r>
      <w:r w:rsidRPr="002154FE">
        <w:rPr>
          <w:rFonts w:ascii="Arial" w:hAnsi="Arial" w:cs="Arial"/>
          <w:sz w:val="22"/>
          <w:szCs w:val="22"/>
        </w:rPr>
        <w:t xml:space="preserve"> ха, което представлява 0.7 % от залесената площ на ДГТ. Съставен е от чисти и смесени насаждения и култури с и без преобладание на акация със средна производителност </w:t>
      </w:r>
      <w:r w:rsidRPr="002154FE">
        <w:rPr>
          <w:rFonts w:ascii="Arial" w:hAnsi="Arial" w:cs="Arial"/>
          <w:sz w:val="22"/>
          <w:szCs w:val="22"/>
          <w:lang w:val="en-US"/>
        </w:rPr>
        <w:t>III</w:t>
      </w:r>
      <w:r w:rsidRPr="002154FE">
        <w:rPr>
          <w:rFonts w:ascii="Arial" w:hAnsi="Arial" w:cs="Arial"/>
          <w:sz w:val="22"/>
          <w:szCs w:val="22"/>
        </w:rPr>
        <w:t xml:space="preserve"> (2.9) бонитет. Тук са включени и всички култури от гледичия</w:t>
      </w:r>
      <w:r>
        <w:rPr>
          <w:rFonts w:ascii="Arial" w:hAnsi="Arial" w:cs="Arial"/>
          <w:sz w:val="22"/>
          <w:szCs w:val="22"/>
        </w:rPr>
        <w:t xml:space="preserve"> - 0.9 ха</w:t>
      </w:r>
      <w:r w:rsidRPr="002154FE">
        <w:rPr>
          <w:rFonts w:ascii="Arial" w:hAnsi="Arial" w:cs="Arial"/>
          <w:sz w:val="22"/>
          <w:szCs w:val="22"/>
        </w:rPr>
        <w:t xml:space="preserve">. Средната възраст на стопанския клас е </w:t>
      </w:r>
      <w:r w:rsidRPr="002154FE">
        <w:rPr>
          <w:rFonts w:ascii="Arial" w:hAnsi="Arial" w:cs="Arial"/>
          <w:sz w:val="22"/>
          <w:szCs w:val="22"/>
          <w:lang w:val="en-US"/>
        </w:rPr>
        <w:t>1</w:t>
      </w:r>
      <w:r w:rsidRPr="002154FE">
        <w:rPr>
          <w:rFonts w:ascii="Arial" w:hAnsi="Arial" w:cs="Arial"/>
          <w:sz w:val="22"/>
          <w:szCs w:val="22"/>
        </w:rPr>
        <w:t>6 години.</w:t>
      </w:r>
    </w:p>
    <w:p w:rsidR="002F4E11" w:rsidRPr="002154FE" w:rsidRDefault="002F4E11" w:rsidP="00F71682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2154FE">
        <w:rPr>
          <w:rFonts w:ascii="Arial" w:hAnsi="Arial" w:cs="Arial"/>
          <w:sz w:val="22"/>
          <w:szCs w:val="22"/>
        </w:rPr>
        <w:t>Насажденията и културите са  разположени на среднобогати и</w:t>
      </w:r>
      <w:r>
        <w:rPr>
          <w:rFonts w:ascii="Arial" w:hAnsi="Arial" w:cs="Arial"/>
          <w:sz w:val="22"/>
          <w:szCs w:val="22"/>
        </w:rPr>
        <w:t xml:space="preserve"> </w:t>
      </w:r>
      <w:r w:rsidRPr="002154FE">
        <w:rPr>
          <w:rFonts w:ascii="Arial" w:hAnsi="Arial" w:cs="Arial"/>
          <w:sz w:val="22"/>
          <w:szCs w:val="22"/>
        </w:rPr>
        <w:t>среднобогати</w:t>
      </w:r>
      <w:r>
        <w:rPr>
          <w:rFonts w:ascii="Arial" w:hAnsi="Arial" w:cs="Arial"/>
          <w:sz w:val="22"/>
          <w:szCs w:val="22"/>
        </w:rPr>
        <w:t xml:space="preserve"> до</w:t>
      </w:r>
      <w:r w:rsidRPr="002154FE">
        <w:rPr>
          <w:rFonts w:ascii="Arial" w:hAnsi="Arial" w:cs="Arial"/>
          <w:sz w:val="22"/>
          <w:szCs w:val="22"/>
        </w:rPr>
        <w:t xml:space="preserve"> богати месторастения. Санитарното им състояние е средно.</w:t>
      </w:r>
    </w:p>
    <w:p w:rsidR="002F4E11" w:rsidRPr="00001634" w:rsidRDefault="002F4E11" w:rsidP="00F71682">
      <w:pPr>
        <w:spacing w:before="120"/>
        <w:ind w:firstLine="709"/>
        <w:jc w:val="both"/>
        <w:rPr>
          <w:rFonts w:ascii="Arial" w:hAnsi="Arial" w:cs="Arial"/>
          <w:color w:val="FF0000"/>
          <w:sz w:val="22"/>
          <w:szCs w:val="22"/>
        </w:rPr>
      </w:pPr>
      <w:r w:rsidRPr="002154FE">
        <w:rPr>
          <w:rFonts w:ascii="Arial" w:hAnsi="Arial" w:cs="Arial"/>
          <w:sz w:val="22"/>
          <w:szCs w:val="22"/>
        </w:rPr>
        <w:t>Предлага се турнус на сеч 15 години, като целта</w:t>
      </w:r>
      <w:r w:rsidRPr="002154FE">
        <w:rPr>
          <w:sz w:val="22"/>
          <w:szCs w:val="22"/>
        </w:rPr>
        <w:t xml:space="preserve"> </w:t>
      </w:r>
      <w:r w:rsidRPr="002154FE">
        <w:rPr>
          <w:rFonts w:ascii="Arial" w:hAnsi="Arial" w:cs="Arial"/>
          <w:sz w:val="22"/>
          <w:szCs w:val="22"/>
        </w:rPr>
        <w:t>ще</w:t>
      </w:r>
      <w:r w:rsidRPr="002154FE">
        <w:rPr>
          <w:sz w:val="22"/>
          <w:szCs w:val="22"/>
        </w:rPr>
        <w:t xml:space="preserve"> </w:t>
      </w:r>
      <w:r w:rsidRPr="002154FE">
        <w:rPr>
          <w:rFonts w:ascii="Arial" w:hAnsi="Arial" w:cs="Arial"/>
          <w:sz w:val="22"/>
          <w:szCs w:val="22"/>
        </w:rPr>
        <w:t>бъде</w:t>
      </w:r>
      <w:r w:rsidRPr="002154FE">
        <w:rPr>
          <w:sz w:val="22"/>
          <w:szCs w:val="22"/>
        </w:rPr>
        <w:t xml:space="preserve"> </w:t>
      </w:r>
      <w:r w:rsidRPr="002154FE">
        <w:rPr>
          <w:rFonts w:ascii="Arial" w:hAnsi="Arial" w:cs="Arial"/>
          <w:sz w:val="22"/>
          <w:szCs w:val="22"/>
        </w:rPr>
        <w:t>осигуряване</w:t>
      </w:r>
      <w:r w:rsidRPr="002154FE">
        <w:rPr>
          <w:sz w:val="22"/>
          <w:szCs w:val="22"/>
        </w:rPr>
        <w:t xml:space="preserve"> </w:t>
      </w:r>
      <w:r w:rsidRPr="002154FE">
        <w:rPr>
          <w:rFonts w:ascii="Arial" w:hAnsi="Arial" w:cs="Arial"/>
          <w:sz w:val="22"/>
          <w:szCs w:val="22"/>
        </w:rPr>
        <w:t>на</w:t>
      </w:r>
      <w:r w:rsidRPr="002154FE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издънковото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им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възобновяване</w:t>
      </w:r>
      <w:r w:rsidRPr="00001634">
        <w:rPr>
          <w:sz w:val="22"/>
          <w:szCs w:val="22"/>
        </w:rPr>
        <w:t xml:space="preserve">, </w:t>
      </w:r>
      <w:r w:rsidRPr="00001634">
        <w:rPr>
          <w:rFonts w:ascii="Arial" w:hAnsi="Arial" w:cs="Arial"/>
          <w:sz w:val="22"/>
          <w:szCs w:val="22"/>
        </w:rPr>
        <w:t>запазване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на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почвозащитните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им</w:t>
      </w:r>
      <w:r w:rsidRPr="00001634">
        <w:rPr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функции</w:t>
      </w:r>
      <w:r w:rsidRPr="00001634">
        <w:rPr>
          <w:rFonts w:ascii="Arial" w:hAnsi="Arial" w:cs="Arial"/>
          <w:sz w:val="22"/>
          <w:szCs w:val="22"/>
        </w:rPr>
        <w:t>и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и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добив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на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средна</w:t>
      </w:r>
      <w:r w:rsidRPr="00001634">
        <w:rPr>
          <w:sz w:val="22"/>
          <w:szCs w:val="22"/>
        </w:rPr>
        <w:t xml:space="preserve"> </w:t>
      </w:r>
      <w:r w:rsidRPr="00001634">
        <w:rPr>
          <w:rFonts w:ascii="Arial" w:hAnsi="Arial" w:cs="Arial"/>
          <w:sz w:val="22"/>
          <w:szCs w:val="22"/>
        </w:rPr>
        <w:t>строителна дървесина.</w:t>
      </w:r>
    </w:p>
    <w:p w:rsidR="002F4E11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br w:type="page"/>
      </w:r>
    </w:p>
    <w:p w:rsidR="002F4E11" w:rsidRPr="0052331A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52331A">
        <w:rPr>
          <w:rFonts w:ascii="Arial" w:hAnsi="Arial" w:cs="Arial"/>
          <w:sz w:val="22"/>
          <w:szCs w:val="22"/>
        </w:rPr>
        <w:t>Разпределение на ЗАЛЕСЕНАТА ПЛОЩ/ха/ по ВИДОВЕ ГОРИ, тип МЕСТОРАСТЕНЕ</w:t>
      </w:r>
    </w:p>
    <w:p w:rsidR="002F4E11" w:rsidRPr="0052331A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52331A">
        <w:rPr>
          <w:rFonts w:ascii="Arial" w:hAnsi="Arial" w:cs="Arial"/>
          <w:sz w:val="22"/>
          <w:szCs w:val="22"/>
        </w:rPr>
        <w:t>вид на НАСАЖДЕНИЕто и БОНИТЕТ – А</w:t>
      </w:r>
    </w:p>
    <w:p w:rsidR="002F4E11" w:rsidRPr="0052331A" w:rsidRDefault="002F4E11" w:rsidP="00DB7765">
      <w:pPr>
        <w:pStyle w:val="PlainText"/>
        <w:jc w:val="center"/>
      </w:pPr>
    </w:p>
    <w:tbl>
      <w:tblPr>
        <w:tblW w:w="0" w:type="auto"/>
        <w:jc w:val="center"/>
        <w:tblLook w:val="00A0"/>
      </w:tblPr>
      <w:tblGrid>
        <w:gridCol w:w="1248"/>
        <w:gridCol w:w="331"/>
        <w:gridCol w:w="1782"/>
        <w:gridCol w:w="311"/>
        <w:gridCol w:w="411"/>
        <w:gridCol w:w="411"/>
        <w:gridCol w:w="411"/>
        <w:gridCol w:w="311"/>
        <w:gridCol w:w="706"/>
        <w:gridCol w:w="777"/>
      </w:tblGrid>
      <w:tr w:rsidR="002F4E11" w:rsidRPr="00F71682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24 - Гори от 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F71682" w:rsidRDefault="002F4E11">
      <w:pPr>
        <w:rPr>
          <w:rFonts w:ascii="Arial" w:hAnsi="Arial" w:cs="Arial"/>
          <w:sz w:val="18"/>
          <w:szCs w:val="18"/>
        </w:rPr>
      </w:pPr>
    </w:p>
    <w:p w:rsidR="002F4E11" w:rsidRPr="0052331A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52331A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52331A" w:rsidRDefault="002F4E11" w:rsidP="00DB7765">
      <w:pPr>
        <w:pStyle w:val="PlainText"/>
        <w:jc w:val="center"/>
        <w:rPr>
          <w:rFonts w:ascii="Arial" w:hAnsi="Arial" w:cs="Arial"/>
          <w:sz w:val="22"/>
          <w:szCs w:val="22"/>
        </w:rPr>
      </w:pPr>
      <w:r w:rsidRPr="0052331A">
        <w:rPr>
          <w:rFonts w:ascii="Arial" w:hAnsi="Arial" w:cs="Arial"/>
          <w:sz w:val="22"/>
          <w:szCs w:val="22"/>
        </w:rPr>
        <w:t>и средния ПРИРАСТ по класове и подкласове на ВЪЗРАСТ – А</w:t>
      </w:r>
    </w:p>
    <w:p w:rsidR="002F4E11" w:rsidRPr="00164EE2" w:rsidRDefault="002F4E11" w:rsidP="00F71682">
      <w:pPr>
        <w:outlineLvl w:val="2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2075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800"/>
      </w:tblGrid>
      <w:tr w:rsidR="002F4E11" w:rsidRPr="00F71682">
        <w:tc>
          <w:tcPr>
            <w:tcW w:w="8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13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27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21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F7168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3085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226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1930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1195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F71682">
        <w:tc>
          <w:tcPr>
            <w:tcW w:w="8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13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6077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F71682">
        <w:tc>
          <w:tcPr>
            <w:tcW w:w="194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529</w:t>
            </w:r>
          </w:p>
        </w:tc>
      </w:tr>
    </w:tbl>
    <w:p w:rsidR="002F4E11" w:rsidRPr="00F71682" w:rsidRDefault="002F4E11" w:rsidP="00001634">
      <w:pPr>
        <w:spacing w:before="100" w:beforeAutospacing="1" w:after="100" w:afterAutospacing="1"/>
        <w:ind w:left="1843"/>
        <w:rPr>
          <w:rFonts w:ascii="Arial" w:hAnsi="Arial" w:cs="Arial"/>
          <w:color w:val="000000"/>
          <w:sz w:val="22"/>
          <w:szCs w:val="22"/>
        </w:rPr>
      </w:pPr>
      <w:r w:rsidRPr="00F71682">
        <w:rPr>
          <w:rFonts w:ascii="Arial" w:hAnsi="Arial" w:cs="Arial"/>
          <w:color w:val="000000"/>
          <w:sz w:val="22"/>
          <w:szCs w:val="22"/>
        </w:rPr>
        <w:t>средна възраст: 16 години</w:t>
      </w:r>
      <w:r w:rsidRPr="00F71682">
        <w:rPr>
          <w:rFonts w:ascii="Arial" w:hAnsi="Arial" w:cs="Arial"/>
          <w:color w:val="000000"/>
          <w:sz w:val="22"/>
          <w:szCs w:val="22"/>
        </w:rPr>
        <w:br/>
        <w:t>среден запас: 70 куб.м/ха</w:t>
      </w:r>
      <w:r w:rsidRPr="00F71682">
        <w:rPr>
          <w:rFonts w:ascii="Arial" w:hAnsi="Arial" w:cs="Arial"/>
          <w:color w:val="000000"/>
          <w:sz w:val="22"/>
          <w:szCs w:val="22"/>
        </w:rPr>
        <w:br/>
        <w:t>среден прираст: 4.61 куб.м/ха</w:t>
      </w:r>
    </w:p>
    <w:p w:rsidR="002F4E11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965CD9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965CD9">
        <w:rPr>
          <w:rFonts w:ascii="Arial" w:hAnsi="Arial" w:cs="Arial"/>
          <w:b/>
          <w:bCs/>
          <w:sz w:val="22"/>
          <w:szCs w:val="22"/>
          <w:u w:val="single"/>
        </w:rPr>
        <w:t>1</w:t>
      </w:r>
      <w:r>
        <w:rPr>
          <w:rFonts w:ascii="Arial" w:hAnsi="Arial" w:cs="Arial"/>
          <w:b/>
          <w:bCs/>
          <w:sz w:val="22"/>
          <w:szCs w:val="22"/>
          <w:u w:val="single"/>
        </w:rPr>
        <w:t>8</w:t>
      </w:r>
      <w:r w:rsidRPr="00965CD9">
        <w:rPr>
          <w:rFonts w:ascii="Arial" w:hAnsi="Arial" w:cs="Arial"/>
          <w:b/>
          <w:bCs/>
          <w:sz w:val="22"/>
          <w:szCs w:val="22"/>
          <w:u w:val="single"/>
        </w:rPr>
        <w:t>. Келявгабъров  стопански клас – Кгбр - ЗСпФ</w:t>
      </w:r>
    </w:p>
    <w:p w:rsidR="002F4E11" w:rsidRPr="00D5357F" w:rsidRDefault="002F4E11" w:rsidP="00DB7765">
      <w:pPr>
        <w:ind w:firstLine="708"/>
        <w:jc w:val="both"/>
        <w:rPr>
          <w:rFonts w:ascii="Arial" w:hAnsi="Arial" w:cs="Arial"/>
          <w:color w:val="FF0000"/>
        </w:rPr>
      </w:pPr>
    </w:p>
    <w:p w:rsidR="002F4E11" w:rsidRPr="002154FE" w:rsidRDefault="002F4E11" w:rsidP="00DB776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154FE">
        <w:rPr>
          <w:rFonts w:ascii="Arial" w:hAnsi="Arial" w:cs="Arial"/>
          <w:sz w:val="22"/>
          <w:szCs w:val="22"/>
        </w:rPr>
        <w:t xml:space="preserve">Общата площ на този условен стопански клас е </w:t>
      </w:r>
      <w:r>
        <w:rPr>
          <w:rFonts w:ascii="Arial" w:hAnsi="Arial" w:cs="Arial"/>
          <w:sz w:val="22"/>
          <w:szCs w:val="22"/>
        </w:rPr>
        <w:t>899.6</w:t>
      </w:r>
      <w:r w:rsidRPr="002154FE">
        <w:rPr>
          <w:rFonts w:ascii="Arial" w:hAnsi="Arial" w:cs="Arial"/>
          <w:sz w:val="22"/>
          <w:szCs w:val="22"/>
        </w:rPr>
        <w:t xml:space="preserve"> ха, което представлява</w:t>
      </w:r>
      <w:r w:rsidRPr="002154FE">
        <w:rPr>
          <w:rFonts w:ascii="Arial" w:hAnsi="Arial" w:cs="Arial"/>
        </w:rPr>
        <w:t xml:space="preserve"> </w:t>
      </w:r>
      <w:r w:rsidRPr="002154FE">
        <w:rPr>
          <w:rFonts w:ascii="Arial" w:hAnsi="Arial" w:cs="Arial"/>
          <w:sz w:val="22"/>
          <w:szCs w:val="22"/>
        </w:rPr>
        <w:t>5.5 % от общата залесена площ на горските територии държавна собственост.</w:t>
      </w:r>
      <w:r w:rsidRPr="002154FE">
        <w:rPr>
          <w:rFonts w:ascii="Arial" w:hAnsi="Arial" w:cs="Arial"/>
          <w:sz w:val="22"/>
          <w:szCs w:val="22"/>
          <w:lang w:val="en-US"/>
        </w:rPr>
        <w:t xml:space="preserve"> </w:t>
      </w:r>
      <w:r w:rsidRPr="002154FE">
        <w:rPr>
          <w:rFonts w:ascii="Arial" w:hAnsi="Arial" w:cs="Arial"/>
          <w:sz w:val="22"/>
          <w:szCs w:val="22"/>
        </w:rPr>
        <w:t xml:space="preserve">Съставен е от чисти и смесени с и без преобладание на келяв габър насаждения със средна производителност - </w:t>
      </w:r>
      <w:r w:rsidRPr="002154FE">
        <w:rPr>
          <w:rFonts w:ascii="Arial" w:hAnsi="Arial" w:cs="Arial"/>
          <w:sz w:val="22"/>
          <w:szCs w:val="22"/>
          <w:lang w:val="en-US"/>
        </w:rPr>
        <w:t>I</w:t>
      </w:r>
      <w:r w:rsidRPr="002154FE">
        <w:rPr>
          <w:rFonts w:ascii="Arial" w:hAnsi="Arial" w:cs="Arial"/>
          <w:sz w:val="22"/>
          <w:szCs w:val="22"/>
        </w:rPr>
        <w:t>V (4</w:t>
      </w:r>
      <w:r w:rsidRPr="002154FE">
        <w:rPr>
          <w:rFonts w:ascii="Arial" w:hAnsi="Arial" w:cs="Arial"/>
          <w:sz w:val="22"/>
          <w:szCs w:val="22"/>
          <w:lang w:val="en-US"/>
        </w:rPr>
        <w:t>.1</w:t>
      </w:r>
      <w:r w:rsidRPr="002154FE">
        <w:rPr>
          <w:rFonts w:ascii="Arial" w:hAnsi="Arial" w:cs="Arial"/>
          <w:sz w:val="22"/>
          <w:szCs w:val="22"/>
        </w:rPr>
        <w:t xml:space="preserve">) бонитет. Тук са включени и всички издънкови насаждения от мъждрян – 0.9ха. Средната възраст на стопанския клас е </w:t>
      </w:r>
      <w:r w:rsidRPr="002154FE">
        <w:rPr>
          <w:rFonts w:ascii="Arial" w:hAnsi="Arial" w:cs="Arial"/>
          <w:sz w:val="22"/>
          <w:szCs w:val="22"/>
          <w:lang w:val="en-US"/>
        </w:rPr>
        <w:t>7</w:t>
      </w:r>
      <w:r w:rsidRPr="002154FE">
        <w:rPr>
          <w:rFonts w:ascii="Arial" w:hAnsi="Arial" w:cs="Arial"/>
          <w:sz w:val="22"/>
          <w:szCs w:val="22"/>
        </w:rPr>
        <w:t>3 години.</w:t>
      </w:r>
    </w:p>
    <w:p w:rsidR="002F4E11" w:rsidRPr="002C346D" w:rsidRDefault="002F4E11" w:rsidP="00F71682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2154FE">
        <w:rPr>
          <w:rFonts w:ascii="Arial" w:hAnsi="Arial" w:cs="Arial"/>
          <w:sz w:val="22"/>
          <w:szCs w:val="22"/>
        </w:rPr>
        <w:t>Насажденията са разположени на бедни, среднобогати</w:t>
      </w:r>
      <w:r>
        <w:rPr>
          <w:rFonts w:ascii="Arial" w:hAnsi="Arial" w:cs="Arial"/>
          <w:sz w:val="22"/>
          <w:szCs w:val="22"/>
        </w:rPr>
        <w:t xml:space="preserve"> и</w:t>
      </w:r>
      <w:r w:rsidRPr="002154FE">
        <w:rPr>
          <w:rFonts w:ascii="Arial" w:hAnsi="Arial" w:cs="Arial"/>
          <w:sz w:val="22"/>
          <w:szCs w:val="22"/>
        </w:rPr>
        <w:t xml:space="preserve"> среднобогати до богати </w:t>
      </w:r>
      <w:r w:rsidRPr="002C346D">
        <w:rPr>
          <w:rFonts w:ascii="Arial" w:hAnsi="Arial" w:cs="Arial"/>
          <w:sz w:val="22"/>
          <w:szCs w:val="22"/>
        </w:rPr>
        <w:t>месторастения. Общото санитарно състояние на стопанския клас е средно до лошо.</w:t>
      </w:r>
    </w:p>
    <w:p w:rsidR="002F4E11" w:rsidRPr="002C346D" w:rsidRDefault="002F4E11" w:rsidP="00F71682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2C346D">
        <w:rPr>
          <w:rFonts w:ascii="Arial" w:hAnsi="Arial" w:cs="Arial"/>
          <w:sz w:val="22"/>
          <w:szCs w:val="22"/>
        </w:rPr>
        <w:t xml:space="preserve">Насажденията ще се стопанисват издънково с основна цел запазване и поддържане жизнеността на насажденията, както на техните екологични и защитни </w:t>
      </w:r>
      <w:r>
        <w:rPr>
          <w:rFonts w:ascii="Arial" w:hAnsi="Arial" w:cs="Arial"/>
          <w:sz w:val="22"/>
          <w:szCs w:val="22"/>
        </w:rPr>
        <w:t>функции</w:t>
      </w:r>
      <w:r w:rsidRPr="002C346D">
        <w:rPr>
          <w:rFonts w:ascii="Arial" w:hAnsi="Arial" w:cs="Arial"/>
          <w:sz w:val="22"/>
          <w:szCs w:val="22"/>
        </w:rPr>
        <w:t>и, биоразнообразието и добив на дърва за горене.</w:t>
      </w:r>
    </w:p>
    <w:p w:rsidR="002F4E11" w:rsidRDefault="002F4E11" w:rsidP="00F71682">
      <w:pPr>
        <w:jc w:val="center"/>
        <w:rPr>
          <w:rFonts w:ascii="Arial" w:hAnsi="Arial" w:cs="Arial"/>
          <w:sz w:val="22"/>
          <w:szCs w:val="22"/>
        </w:rPr>
      </w:pPr>
      <w:r w:rsidRPr="002C346D">
        <w:rPr>
          <w:rFonts w:ascii="Arial" w:hAnsi="Arial" w:cs="Arial"/>
          <w:sz w:val="22"/>
          <w:szCs w:val="22"/>
        </w:rPr>
        <w:t xml:space="preserve">Разпределение на ЗАЛЕСЕНАТА ПЛОЩ по ТИП МЕСТОРАСТЕНЕ, ВИД НАСАЖДЕНИЕ и БОНИТЕТ </w:t>
      </w:r>
      <w:r>
        <w:rPr>
          <w:rFonts w:ascii="Arial" w:hAnsi="Arial" w:cs="Arial"/>
          <w:sz w:val="22"/>
          <w:szCs w:val="22"/>
        </w:rPr>
        <w:t>–</w:t>
      </w:r>
      <w:r w:rsidRPr="002C346D">
        <w:rPr>
          <w:rFonts w:ascii="Arial" w:hAnsi="Arial" w:cs="Arial"/>
          <w:sz w:val="22"/>
          <w:szCs w:val="22"/>
        </w:rPr>
        <w:t xml:space="preserve"> Кгбр</w:t>
      </w:r>
    </w:p>
    <w:p w:rsidR="002F4E11" w:rsidRDefault="002F4E11" w:rsidP="002C346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0A0"/>
      </w:tblPr>
      <w:tblGrid>
        <w:gridCol w:w="1119"/>
        <w:gridCol w:w="298"/>
        <w:gridCol w:w="1944"/>
        <w:gridCol w:w="216"/>
        <w:gridCol w:w="216"/>
        <w:gridCol w:w="216"/>
        <w:gridCol w:w="355"/>
        <w:gridCol w:w="511"/>
        <w:gridCol w:w="706"/>
        <w:gridCol w:w="777"/>
      </w:tblGrid>
      <w:tr w:rsidR="002F4E11" w:rsidRPr="00F71682">
        <w:trPr>
          <w:jc w:val="center"/>
        </w:trPr>
        <w:tc>
          <w:tcPr>
            <w:tcW w:w="0" w:type="auto"/>
            <w:gridSpan w:val="3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Видове гори. групи месторастения и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видове насаждения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25 - Гори от 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238.3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B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179.2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Т-I CD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1F1F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</w:t>
            </w:r>
          </w:p>
        </w:tc>
      </w:tr>
      <w:tr w:rsidR="002F4E11" w:rsidRPr="00F71682">
        <w:trPr>
          <w:jc w:val="center"/>
        </w:trPr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2F4E11" w:rsidRPr="002C346D" w:rsidRDefault="002F4E11" w:rsidP="00DB7765">
      <w:pPr>
        <w:jc w:val="center"/>
        <w:rPr>
          <w:rFonts w:ascii="Arial" w:hAnsi="Arial" w:cs="Arial"/>
          <w:sz w:val="22"/>
          <w:szCs w:val="22"/>
        </w:rPr>
      </w:pPr>
    </w:p>
    <w:p w:rsidR="002F4E11" w:rsidRPr="0052331A" w:rsidRDefault="002F4E11" w:rsidP="00F71682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52331A">
        <w:rPr>
          <w:rFonts w:ascii="Arial" w:hAnsi="Arial" w:cs="Arial"/>
          <w:sz w:val="22"/>
          <w:szCs w:val="22"/>
        </w:rPr>
        <w:t>Разпределение на ЗАЛЕСЕНАТА ПЛОЩ,  общия дървесен ЗАПАС</w:t>
      </w:r>
    </w:p>
    <w:p w:rsidR="002F4E11" w:rsidRPr="002C346D" w:rsidRDefault="002F4E11" w:rsidP="00F71682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52331A">
        <w:rPr>
          <w:rFonts w:ascii="Arial" w:hAnsi="Arial" w:cs="Arial"/>
          <w:sz w:val="22"/>
          <w:szCs w:val="22"/>
        </w:rPr>
        <w:t xml:space="preserve">и средния ПРИРАСТ по класове и подкласове на ВЪЗРАСТ </w:t>
      </w:r>
      <w:r w:rsidRPr="002C346D">
        <w:rPr>
          <w:rFonts w:ascii="Arial" w:hAnsi="Arial" w:cs="Arial"/>
          <w:sz w:val="22"/>
          <w:szCs w:val="22"/>
        </w:rPr>
        <w:t xml:space="preserve"> – Кгбр</w:t>
      </w:r>
    </w:p>
    <w:p w:rsidR="002F4E11" w:rsidRPr="0052331A" w:rsidRDefault="002F4E11" w:rsidP="00DB7765">
      <w:pPr>
        <w:jc w:val="center"/>
        <w:rPr>
          <w:rFonts w:ascii="Arial" w:hAnsi="Arial" w:cs="Arial"/>
        </w:rPr>
      </w:pPr>
    </w:p>
    <w:tbl>
      <w:tblPr>
        <w:tblW w:w="0" w:type="auto"/>
        <w:tblInd w:w="1790" w:type="dxa"/>
        <w:tblLook w:val="00A0"/>
      </w:tblPr>
      <w:tblGrid>
        <w:gridCol w:w="806"/>
        <w:gridCol w:w="1139"/>
        <w:gridCol w:w="760"/>
        <w:gridCol w:w="511"/>
        <w:gridCol w:w="700"/>
        <w:gridCol w:w="511"/>
        <w:gridCol w:w="939"/>
        <w:gridCol w:w="800"/>
      </w:tblGrid>
      <w:tr w:rsidR="002F4E11" w:rsidRPr="00F71682"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0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161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84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2F4E11" w:rsidRPr="00F7168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Pr="00F71682" w:rsidRDefault="002F4E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2075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71.5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3325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206.6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12790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213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50.1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2830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165.1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8250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101.9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5510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2080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XIX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91-95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96-100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72.8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3910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XXI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2C34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101-105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2C34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106-110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90.9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6570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XXIV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116-120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4E11" w:rsidRPr="00F71682"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XXXII</w:t>
            </w:r>
          </w:p>
        </w:tc>
        <w:tc>
          <w:tcPr>
            <w:tcW w:w="10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D406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над 155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4E11" w:rsidRPr="00F71682">
        <w:tc>
          <w:tcPr>
            <w:tcW w:w="182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899.6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50135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F4E11" w:rsidRPr="00F71682" w:rsidRDefault="002F4E11" w:rsidP="00382C6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6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739</w:t>
            </w:r>
          </w:p>
        </w:tc>
      </w:tr>
    </w:tbl>
    <w:p w:rsidR="002F4E11" w:rsidRPr="00F71682" w:rsidRDefault="002F4E11" w:rsidP="00F71682">
      <w:pPr>
        <w:spacing w:before="100" w:beforeAutospacing="1" w:after="100" w:afterAutospacing="1"/>
        <w:ind w:left="1843"/>
        <w:rPr>
          <w:rFonts w:ascii="Arial" w:hAnsi="Arial" w:cs="Arial"/>
          <w:color w:val="000000"/>
          <w:sz w:val="22"/>
          <w:szCs w:val="22"/>
        </w:rPr>
      </w:pPr>
      <w:r w:rsidRPr="00F71682">
        <w:rPr>
          <w:rFonts w:ascii="Arial" w:hAnsi="Arial" w:cs="Arial"/>
          <w:sz w:val="22"/>
          <w:szCs w:val="22"/>
        </w:rPr>
        <w:t>средна възраст: 73 години</w:t>
      </w:r>
      <w:r w:rsidRPr="00F71682">
        <w:rPr>
          <w:rFonts w:ascii="Arial" w:hAnsi="Arial" w:cs="Arial"/>
          <w:sz w:val="22"/>
          <w:szCs w:val="22"/>
        </w:rPr>
        <w:br/>
        <w:t>среден запас: 56 куб.м/ха</w:t>
      </w:r>
      <w:r w:rsidRPr="00F71682">
        <w:rPr>
          <w:rFonts w:ascii="Arial" w:hAnsi="Arial" w:cs="Arial"/>
          <w:sz w:val="22"/>
          <w:szCs w:val="22"/>
        </w:rPr>
        <w:br/>
        <w:t>среден прираст: 0.82 куб.м/ха</w:t>
      </w:r>
    </w:p>
    <w:p w:rsidR="002F4E11" w:rsidRPr="00B14132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  <w:r w:rsidRPr="00B14132">
        <w:rPr>
          <w:rFonts w:ascii="Arial" w:hAnsi="Arial" w:cs="Arial"/>
          <w:b/>
          <w:bCs/>
          <w:sz w:val="22"/>
          <w:szCs w:val="22"/>
          <w:u w:val="single"/>
        </w:rPr>
        <w:t xml:space="preserve">IV. РАЗМЕР НА ГОДИШНОТО ПОЛЗВАНЕ ОТ ВЪЗОБНОВИТЕЛНИ СЕЧИ </w:t>
      </w:r>
    </w:p>
    <w:p w:rsidR="002F4E11" w:rsidRPr="00D5357F" w:rsidRDefault="002F4E11" w:rsidP="00DB7765">
      <w:pPr>
        <w:pStyle w:val="PlainText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52331A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52331A">
        <w:rPr>
          <w:rFonts w:ascii="Arial" w:hAnsi="Arial" w:cs="Arial"/>
          <w:sz w:val="22"/>
          <w:szCs w:val="22"/>
        </w:rPr>
        <w:tab/>
        <w:t>Разпределението на площта на зрелите и презрели насаждения в ДГТ във всички стопански класове е крайно неравномерно, като в някои от класовете липсват.</w:t>
      </w:r>
    </w:p>
    <w:p w:rsidR="002F4E11" w:rsidRPr="00635DF0" w:rsidRDefault="002F4E11" w:rsidP="00F71682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635DF0">
        <w:rPr>
          <w:rFonts w:ascii="Arial" w:hAnsi="Arial" w:cs="Arial"/>
          <w:sz w:val="22"/>
          <w:szCs w:val="22"/>
        </w:rPr>
        <w:t>Проектираните възобновителни сечи във високостъблените гори са постепенно - котловинна в дъбовите гори и групово - постепенна в останалите.</w:t>
      </w:r>
    </w:p>
    <w:p w:rsidR="002F4E11" w:rsidRPr="00A25589" w:rsidRDefault="002F4E11" w:rsidP="00F71682">
      <w:pPr>
        <w:pStyle w:val="PlainText"/>
        <w:spacing w:before="120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A25589">
        <w:rPr>
          <w:rFonts w:ascii="Arial" w:hAnsi="Arial" w:cs="Arial"/>
          <w:b/>
          <w:bCs/>
          <w:sz w:val="22"/>
          <w:szCs w:val="22"/>
        </w:rPr>
        <w:t xml:space="preserve">Интензивността на проектираните сечи е </w:t>
      </w:r>
      <w:r>
        <w:rPr>
          <w:rFonts w:ascii="Arial" w:hAnsi="Arial" w:cs="Arial"/>
          <w:b/>
          <w:bCs/>
          <w:sz w:val="22"/>
          <w:szCs w:val="22"/>
        </w:rPr>
        <w:t>съобразена</w:t>
      </w:r>
      <w:r w:rsidRPr="00A25589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съгласно указаните норми за ползване в наредба №8 за сечите в горите</w:t>
      </w:r>
      <w:r w:rsidRPr="00A25589">
        <w:rPr>
          <w:rFonts w:ascii="Arial" w:hAnsi="Arial" w:cs="Arial"/>
          <w:b/>
          <w:bCs/>
          <w:sz w:val="22"/>
          <w:szCs w:val="22"/>
        </w:rPr>
        <w:t xml:space="preserve">, което налага </w:t>
      </w:r>
      <w:r>
        <w:rPr>
          <w:rFonts w:ascii="Arial" w:hAnsi="Arial" w:cs="Arial"/>
          <w:b/>
          <w:bCs/>
          <w:sz w:val="22"/>
          <w:szCs w:val="22"/>
        </w:rPr>
        <w:t xml:space="preserve">и </w:t>
      </w:r>
      <w:r w:rsidRPr="00A25589">
        <w:rPr>
          <w:rFonts w:ascii="Arial" w:hAnsi="Arial" w:cs="Arial"/>
          <w:b/>
          <w:bCs/>
          <w:sz w:val="22"/>
          <w:szCs w:val="22"/>
        </w:rPr>
        <w:t>приемането за условни</w:t>
      </w:r>
      <w:r>
        <w:rPr>
          <w:rFonts w:ascii="Arial" w:hAnsi="Arial" w:cs="Arial"/>
          <w:b/>
          <w:bCs/>
          <w:sz w:val="22"/>
          <w:szCs w:val="22"/>
        </w:rPr>
        <w:t>те</w:t>
      </w:r>
      <w:r w:rsidRPr="00A25589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стопански класове  на</w:t>
      </w:r>
      <w:r w:rsidRPr="00A25589">
        <w:rPr>
          <w:rFonts w:ascii="Arial" w:hAnsi="Arial" w:cs="Arial"/>
          <w:b/>
          <w:bCs/>
          <w:sz w:val="22"/>
          <w:szCs w:val="22"/>
        </w:rPr>
        <w:t xml:space="preserve"> сечища по състояние.</w:t>
      </w:r>
    </w:p>
    <w:p w:rsidR="002F4E11" w:rsidRDefault="002F4E11" w:rsidP="00B50B80">
      <w:pPr>
        <w:pStyle w:val="PlainText"/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52331A">
        <w:rPr>
          <w:rFonts w:ascii="Arial" w:hAnsi="Arial" w:cs="Arial"/>
          <w:sz w:val="22"/>
          <w:szCs w:val="22"/>
        </w:rPr>
        <w:t xml:space="preserve">Изчислените варианти на годишното сечище по различните формулни методи за контролиране на ползването от възобновителни сечи за стопанските и условни стопански класове  са дадени в таблица № 6, а данните за разпределението площта на зрелите и презрели насаждения по пълноти и според процента на естественото възобновяване в тях </w:t>
      </w:r>
      <w:r>
        <w:rPr>
          <w:rFonts w:ascii="Arial" w:hAnsi="Arial" w:cs="Arial"/>
          <w:sz w:val="22"/>
          <w:szCs w:val="22"/>
        </w:rPr>
        <w:t xml:space="preserve">е показано </w:t>
      </w:r>
      <w:r w:rsidRPr="0052331A">
        <w:rPr>
          <w:rFonts w:ascii="Arial" w:hAnsi="Arial" w:cs="Arial"/>
          <w:sz w:val="22"/>
          <w:szCs w:val="22"/>
        </w:rPr>
        <w:t xml:space="preserve">в таблици №№ 7 и 8. </w:t>
      </w:r>
    </w:p>
    <w:p w:rsidR="002F4E11" w:rsidRDefault="002F4E11" w:rsidP="00635DF0">
      <w:pPr>
        <w:tabs>
          <w:tab w:val="left" w:pos="2832"/>
        </w:tabs>
      </w:pPr>
    </w:p>
    <w:p w:rsidR="002F4E11" w:rsidRPr="00635DF0" w:rsidRDefault="002F4E11" w:rsidP="00635DF0">
      <w:pPr>
        <w:tabs>
          <w:tab w:val="left" w:pos="2832"/>
        </w:tabs>
        <w:sectPr w:rsidR="002F4E11" w:rsidRPr="00635DF0" w:rsidSect="00C7273F">
          <w:footerReference w:type="default" r:id="rId7"/>
          <w:type w:val="nextColumn"/>
          <w:pgSz w:w="11907" w:h="16840" w:code="9"/>
          <w:pgMar w:top="1134" w:right="1247" w:bottom="1134" w:left="1247" w:header="567" w:footer="567" w:gutter="0"/>
          <w:cols w:space="708"/>
        </w:sectPr>
      </w:pPr>
      <w:r>
        <w:tab/>
      </w:r>
    </w:p>
    <w:p w:rsidR="002F4E11" w:rsidRPr="008D1234" w:rsidRDefault="002F4E11" w:rsidP="00C7273F">
      <w:pPr>
        <w:pStyle w:val="Heading1"/>
        <w:rPr>
          <w:rFonts w:ascii="Arial" w:hAnsi="Arial" w:cs="Arial"/>
          <w:i w:val="0"/>
          <w:iCs w:val="0"/>
          <w:sz w:val="21"/>
          <w:szCs w:val="21"/>
        </w:rPr>
      </w:pPr>
      <w:r w:rsidRPr="008D1234">
        <w:rPr>
          <w:rFonts w:ascii="Arial" w:hAnsi="Arial" w:cs="Arial"/>
          <w:i w:val="0"/>
          <w:iCs w:val="0"/>
        </w:rPr>
        <w:t>Таблица №6</w:t>
      </w:r>
    </w:p>
    <w:p w:rsidR="002F4E11" w:rsidRPr="008D1234" w:rsidRDefault="002F4E11" w:rsidP="00CF5DFA">
      <w:pPr>
        <w:pStyle w:val="Heading1"/>
        <w:rPr>
          <w:rFonts w:ascii="Arial" w:hAnsi="Arial" w:cs="Arial"/>
          <w:i w:val="0"/>
          <w:iCs w:val="0"/>
        </w:rPr>
      </w:pPr>
      <w:r w:rsidRPr="008D1234">
        <w:rPr>
          <w:rFonts w:ascii="Arial" w:hAnsi="Arial" w:cs="Arial"/>
          <w:i w:val="0"/>
          <w:iCs w:val="0"/>
        </w:rPr>
        <w:t>Изчисляване размера на годишното ползване от възобновителни сечи по стопански класове</w:t>
      </w:r>
    </w:p>
    <w:p w:rsidR="002F4E11" w:rsidRPr="00D5357F" w:rsidRDefault="002F4E11" w:rsidP="0010615B">
      <w:pPr>
        <w:rPr>
          <w:color w:val="FF0000"/>
        </w:rPr>
      </w:pPr>
    </w:p>
    <w:tbl>
      <w:tblPr>
        <w:tblW w:w="15594" w:type="dxa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918"/>
        <w:gridCol w:w="993"/>
        <w:gridCol w:w="1184"/>
        <w:gridCol w:w="1129"/>
        <w:gridCol w:w="1132"/>
        <w:gridCol w:w="1132"/>
        <w:gridCol w:w="709"/>
        <w:gridCol w:w="709"/>
        <w:gridCol w:w="720"/>
        <w:gridCol w:w="572"/>
        <w:gridCol w:w="591"/>
        <w:gridCol w:w="572"/>
        <w:gridCol w:w="591"/>
        <w:gridCol w:w="572"/>
        <w:gridCol w:w="584"/>
        <w:gridCol w:w="572"/>
        <w:gridCol w:w="584"/>
        <w:gridCol w:w="572"/>
        <w:gridCol w:w="584"/>
        <w:gridCol w:w="535"/>
        <w:gridCol w:w="37"/>
        <w:gridCol w:w="602"/>
      </w:tblGrid>
      <w:tr w:rsidR="002F4E11" w:rsidRPr="002D6B71">
        <w:trPr>
          <w:trHeight w:val="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Обща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залесена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 на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зрели и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презрели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насаждения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 на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дозряв.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насаждения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 на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най-възраст.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клас на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средно-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възрастни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насаждения</w:t>
            </w:r>
          </w:p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 на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зрелите и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презрели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насаждения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Сред.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експл.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23" w:type="dxa"/>
            <w:gridSpan w:val="12"/>
            <w:vMerge w:val="restart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Изчислени варианти на годишно сечище</w:t>
            </w:r>
          </w:p>
        </w:tc>
        <w:tc>
          <w:tcPr>
            <w:tcW w:w="117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Възприето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сечище</w:t>
            </w:r>
          </w:p>
          <w:p w:rsidR="002F4E11" w:rsidRPr="002D6B71" w:rsidRDefault="002F4E11" w:rsidP="008B6B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F4E11" w:rsidRPr="002D6B71">
        <w:trPr>
          <w:trHeight w:val="184"/>
        </w:trPr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Стопан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класове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8B6B76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23" w:type="dxa"/>
            <w:gridSpan w:val="12"/>
            <w:vMerge/>
            <w:tcBorders>
              <w:top w:val="nil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F4E11" w:rsidRPr="002D6B71" w:rsidRDefault="002F4E11" w:rsidP="008B6B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4E11" w:rsidRPr="002D6B71">
        <w:trPr>
          <w:trHeight w:val="455"/>
        </w:trPr>
        <w:tc>
          <w:tcPr>
            <w:tcW w:w="918" w:type="dxa"/>
            <w:vMerge/>
            <w:tcBorders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 среден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прираст</w:t>
            </w:r>
          </w:p>
        </w:tc>
        <w:tc>
          <w:tcPr>
            <w:tcW w:w="1163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зрелост</w:t>
            </w:r>
          </w:p>
        </w:tc>
        <w:tc>
          <w:tcPr>
            <w:tcW w:w="1163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 възр.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 40 г.</w:t>
            </w:r>
          </w:p>
        </w:tc>
        <w:tc>
          <w:tcPr>
            <w:tcW w:w="1156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 възр.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 60 г.</w:t>
            </w:r>
          </w:p>
        </w:tc>
        <w:tc>
          <w:tcPr>
            <w:tcW w:w="1156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Норм. Площ.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сечище</w:t>
            </w:r>
          </w:p>
        </w:tc>
        <w:tc>
          <w:tcPr>
            <w:tcW w:w="1156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 формулата</w:t>
            </w:r>
          </w:p>
          <w:p w:rsidR="002F4E11" w:rsidRPr="002D6B71" w:rsidRDefault="002F4E11" w:rsidP="008B6B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 Щоцер</w:t>
            </w:r>
          </w:p>
        </w:tc>
        <w:tc>
          <w:tcPr>
            <w:tcW w:w="1174" w:type="dxa"/>
            <w:gridSpan w:val="3"/>
            <w:vMerge/>
            <w:tcBorders>
              <w:left w:val="nil"/>
              <w:bottom w:val="single" w:sz="8" w:space="0" w:color="999999"/>
              <w:right w:val="single" w:sz="4" w:space="0" w:color="auto"/>
            </w:tcBorders>
            <w:vAlign w:val="center"/>
          </w:tcPr>
          <w:p w:rsidR="002F4E11" w:rsidRPr="002D6B71" w:rsidRDefault="002F4E11" w:rsidP="008B6B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4E11" w:rsidRPr="002D6B71">
        <w:trPr>
          <w:trHeight w:val="20"/>
        </w:trPr>
        <w:tc>
          <w:tcPr>
            <w:tcW w:w="918" w:type="dxa"/>
            <w:vMerge/>
            <w:tcBorders>
              <w:left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999999"/>
              <w:right w:val="single" w:sz="4" w:space="0" w:color="auto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/>
            <w:tcBorders>
              <w:left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4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хектари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куб.м/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91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91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gridSpan w:val="2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60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4" w:space="0" w:color="auto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</w:tr>
      <w:tr w:rsidR="002F4E11" w:rsidRPr="002D6B71">
        <w:trPr>
          <w:trHeight w:val="65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38" w:type="dxa"/>
            <w:gridSpan w:val="4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B619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4E11" w:rsidRPr="002D6B71">
        <w:trPr>
          <w:trHeight w:val="16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2D6B71">
              <w:rPr>
                <w:rFonts w:ascii="Arial" w:hAnsi="Arial" w:cs="Arial"/>
                <w:sz w:val="16"/>
                <w:szCs w:val="16"/>
              </w:rPr>
              <w:t>.ЧБК</w:t>
            </w:r>
          </w:p>
        </w:tc>
        <w:tc>
          <w:tcPr>
            <w:tcW w:w="993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45.9</w:t>
            </w:r>
          </w:p>
        </w:tc>
        <w:tc>
          <w:tcPr>
            <w:tcW w:w="118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12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113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113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70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70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72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57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7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5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57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58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57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8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57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58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3B48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55563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A555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563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A555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56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2D6B71">
              <w:rPr>
                <w:rFonts w:ascii="Arial" w:hAnsi="Arial" w:cs="Arial"/>
                <w:sz w:val="16"/>
                <w:szCs w:val="16"/>
              </w:rPr>
              <w:t>.БВ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3B48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55563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3B48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563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3B48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56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2D6B71">
              <w:rPr>
                <w:rFonts w:ascii="Arial" w:hAnsi="Arial" w:cs="Arial"/>
                <w:sz w:val="16"/>
                <w:szCs w:val="16"/>
              </w:rPr>
              <w:t>.БСр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194.7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188.7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36630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1824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3B48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възр.40г.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A555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563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EC41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563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2D6B71">
              <w:rPr>
                <w:rFonts w:ascii="Arial" w:hAnsi="Arial" w:cs="Arial"/>
                <w:sz w:val="16"/>
                <w:szCs w:val="16"/>
              </w:rPr>
              <w:t>.БН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3B48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3B48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възр.40г.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3B48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A5556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55563">
              <w:rPr>
                <w:rFonts w:ascii="Arial" w:hAnsi="Arial" w:cs="Arial"/>
                <w:sz w:val="14"/>
                <w:szCs w:val="14"/>
              </w:rPr>
              <w:t>0.6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EC41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563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BF46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D6B71">
              <w:rPr>
                <w:rFonts w:ascii="Arial" w:hAnsi="Arial" w:cs="Arial"/>
                <w:sz w:val="16"/>
                <w:szCs w:val="16"/>
              </w:rPr>
              <w:t>.ДСрН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C27A9" w:rsidRDefault="002F4E11" w:rsidP="00BC27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BF46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BF46A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55563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2536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563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55563" w:rsidRDefault="002F4E11" w:rsidP="00A555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5563">
              <w:rPr>
                <w:rFonts w:ascii="Arial" w:hAnsi="Arial" w:cs="Arial"/>
                <w:sz w:val="16"/>
                <w:szCs w:val="16"/>
              </w:rPr>
              <w:t>34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2F4E11" w:rsidRPr="002D6B71">
        <w:trPr>
          <w:trHeight w:val="62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2D6B71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Ц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EF4B60" w:rsidRDefault="002F4E11" w:rsidP="002536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4B60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EF4B60" w:rsidRDefault="002F4E11" w:rsidP="002536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4B60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EF4B60" w:rsidRDefault="002F4E11" w:rsidP="007941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2F4E11" w:rsidRPr="002D6B71">
        <w:trPr>
          <w:trHeight w:val="150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2D6B71">
              <w:rPr>
                <w:rFonts w:ascii="Arial" w:hAnsi="Arial" w:cs="Arial"/>
                <w:sz w:val="16"/>
                <w:szCs w:val="16"/>
              </w:rPr>
              <w:t>.ШВ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206.3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C27A9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.0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7941DC" w:rsidRDefault="002F4E11" w:rsidP="002536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1DC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27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1F6E47" w:rsidRDefault="002F4E11" w:rsidP="002536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7941DC" w:rsidRDefault="002F4E11" w:rsidP="002536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1D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7941DC" w:rsidRDefault="002F4E11" w:rsidP="002536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41DC">
              <w:rPr>
                <w:rFonts w:ascii="Arial" w:hAnsi="Arial" w:cs="Arial"/>
                <w:sz w:val="16"/>
                <w:szCs w:val="16"/>
              </w:rPr>
              <w:t>21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F4E11" w:rsidRPr="00A76C70">
        <w:trPr>
          <w:trHeight w:val="28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76C70" w:rsidRDefault="002F4E11" w:rsidP="00BF46A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C70">
              <w:rPr>
                <w:rFonts w:ascii="Arial" w:hAnsi="Arial" w:cs="Arial"/>
                <w:b/>
                <w:bCs/>
                <w:sz w:val="16"/>
                <w:szCs w:val="16"/>
              </w:rPr>
              <w:t>Общо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76C70" w:rsidRDefault="002F4E11" w:rsidP="00231C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C70">
              <w:rPr>
                <w:rFonts w:ascii="Arial" w:hAnsi="Arial" w:cs="Arial"/>
                <w:b/>
                <w:bCs/>
                <w:sz w:val="16"/>
                <w:szCs w:val="16"/>
              </w:rPr>
              <w:t>587.</w:t>
            </w:r>
            <w:r w:rsidRPr="00A76C7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76C70" w:rsidRDefault="002F4E11" w:rsidP="00BC27A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C70">
              <w:rPr>
                <w:rFonts w:ascii="Arial" w:hAnsi="Arial" w:cs="Arial"/>
                <w:b/>
                <w:bCs/>
                <w:sz w:val="16"/>
                <w:szCs w:val="16"/>
              </w:rPr>
              <w:t>34</w:t>
            </w:r>
            <w:r w:rsidRPr="00A76C7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7</w:t>
            </w:r>
            <w:r w:rsidRPr="00A76C70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Pr="00A76C7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76C70" w:rsidRDefault="002F4E11" w:rsidP="00BF46A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C70">
              <w:rPr>
                <w:rFonts w:ascii="Arial" w:hAnsi="Arial" w:cs="Arial"/>
                <w:b/>
                <w:bCs/>
                <w:sz w:val="16"/>
                <w:szCs w:val="16"/>
              </w:rPr>
              <w:t>59.2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76C70" w:rsidRDefault="002F4E11" w:rsidP="00BF46A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C70">
              <w:rPr>
                <w:rFonts w:ascii="Arial" w:hAnsi="Arial" w:cs="Arial"/>
                <w:b/>
                <w:bCs/>
                <w:sz w:val="16"/>
                <w:szCs w:val="16"/>
              </w:rPr>
              <w:t>74.7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4E11" w:rsidRPr="00A76C70" w:rsidRDefault="002F4E11" w:rsidP="00BF46A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C70">
              <w:rPr>
                <w:rFonts w:ascii="Arial" w:hAnsi="Arial" w:cs="Arial"/>
                <w:b/>
                <w:bCs/>
                <w:sz w:val="16"/>
                <w:szCs w:val="16"/>
              </w:rPr>
              <w:t>63730</w:t>
            </w:r>
          </w:p>
        </w:tc>
        <w:tc>
          <w:tcPr>
            <w:tcW w:w="91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A76C70" w:rsidRDefault="002F4E11" w:rsidP="00BF46A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2F4E11" w:rsidRDefault="002F4E11">
      <w:r>
        <w:br w:type="page"/>
      </w:r>
    </w:p>
    <w:tbl>
      <w:tblPr>
        <w:tblW w:w="15594" w:type="dxa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135"/>
        <w:gridCol w:w="863"/>
        <w:gridCol w:w="1122"/>
        <w:gridCol w:w="1134"/>
        <w:gridCol w:w="1134"/>
        <w:gridCol w:w="1134"/>
        <w:gridCol w:w="708"/>
        <w:gridCol w:w="709"/>
        <w:gridCol w:w="718"/>
        <w:gridCol w:w="572"/>
        <w:gridCol w:w="585"/>
        <w:gridCol w:w="572"/>
        <w:gridCol w:w="584"/>
        <w:gridCol w:w="572"/>
        <w:gridCol w:w="584"/>
        <w:gridCol w:w="572"/>
        <w:gridCol w:w="584"/>
        <w:gridCol w:w="572"/>
        <w:gridCol w:w="584"/>
        <w:gridCol w:w="572"/>
        <w:gridCol w:w="584"/>
      </w:tblGrid>
      <w:tr w:rsidR="002F4E11" w:rsidRPr="002D6B71">
        <w:trPr>
          <w:trHeight w:val="419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Условни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Стопански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класове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Обща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залесена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 на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зрели и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презрели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насаждения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 на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дозряв.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насаждения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 на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най-възраст.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клас на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средно-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възрастни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насаждения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 на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зрелите и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презрели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насаждения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Сред.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експл.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8" w:type="dxa"/>
            <w:gridSpan w:val="12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Изчислени варианти на годишно сечище</w:t>
            </w:r>
          </w:p>
        </w:tc>
        <w:tc>
          <w:tcPr>
            <w:tcW w:w="115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Възприето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сечище</w:t>
            </w: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F4E11" w:rsidRPr="002D6B71" w:rsidRDefault="002F4E11" w:rsidP="005E38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4E11" w:rsidRPr="002D6B71">
        <w:trPr>
          <w:trHeight w:val="396"/>
        </w:trPr>
        <w:tc>
          <w:tcPr>
            <w:tcW w:w="1135" w:type="dxa"/>
            <w:vMerge/>
            <w:tcBorders>
              <w:left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gridSpan w:val="2"/>
            <w:vMerge w:val="restart"/>
            <w:tcBorders>
              <w:top w:val="single" w:sz="8" w:space="0" w:color="999999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 среден</w:t>
            </w:r>
          </w:p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прираст</w:t>
            </w:r>
          </w:p>
        </w:tc>
        <w:tc>
          <w:tcPr>
            <w:tcW w:w="1157" w:type="dxa"/>
            <w:gridSpan w:val="2"/>
            <w:vMerge w:val="restart"/>
            <w:tcBorders>
              <w:top w:val="single" w:sz="8" w:space="0" w:color="999999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</w:t>
            </w:r>
          </w:p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зрелост</w:t>
            </w:r>
          </w:p>
        </w:tc>
        <w:tc>
          <w:tcPr>
            <w:tcW w:w="1156" w:type="dxa"/>
            <w:gridSpan w:val="2"/>
            <w:vMerge w:val="restart"/>
            <w:tcBorders>
              <w:top w:val="single" w:sz="8" w:space="0" w:color="999999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 възр.</w:t>
            </w:r>
          </w:p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 40 г.</w:t>
            </w:r>
          </w:p>
        </w:tc>
        <w:tc>
          <w:tcPr>
            <w:tcW w:w="1156" w:type="dxa"/>
            <w:gridSpan w:val="2"/>
            <w:vMerge w:val="restart"/>
            <w:tcBorders>
              <w:top w:val="single" w:sz="8" w:space="0" w:color="999999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 възр.</w:t>
            </w:r>
          </w:p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 60 г.</w:t>
            </w:r>
          </w:p>
        </w:tc>
        <w:tc>
          <w:tcPr>
            <w:tcW w:w="1156" w:type="dxa"/>
            <w:gridSpan w:val="2"/>
            <w:vMerge w:val="restart"/>
            <w:tcBorders>
              <w:top w:val="single" w:sz="8" w:space="0" w:color="999999"/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Норм. Площ.</w:t>
            </w:r>
          </w:p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сечище</w:t>
            </w:r>
          </w:p>
        </w:tc>
        <w:tc>
          <w:tcPr>
            <w:tcW w:w="1156" w:type="dxa"/>
            <w:gridSpan w:val="2"/>
            <w:tcBorders>
              <w:top w:val="single" w:sz="8" w:space="0" w:color="999999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По формулата</w:t>
            </w:r>
          </w:p>
        </w:tc>
        <w:tc>
          <w:tcPr>
            <w:tcW w:w="115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4E11" w:rsidRPr="002D6B71">
        <w:trPr>
          <w:trHeight w:val="71"/>
        </w:trPr>
        <w:tc>
          <w:tcPr>
            <w:tcW w:w="1135" w:type="dxa"/>
            <w:vMerge/>
            <w:tcBorders>
              <w:left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gridSpan w:val="2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gridSpan w:val="2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  <w:gridSpan w:val="2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  <w:gridSpan w:val="2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  <w:gridSpan w:val="2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на Щоцер</w:t>
            </w:r>
          </w:p>
        </w:tc>
        <w:tc>
          <w:tcPr>
            <w:tcW w:w="1156" w:type="dxa"/>
            <w:gridSpan w:val="2"/>
            <w:vMerge/>
            <w:tcBorders>
              <w:left w:val="nil"/>
              <w:bottom w:val="single" w:sz="8" w:space="0" w:color="999999"/>
              <w:right w:val="single" w:sz="4" w:space="0" w:color="auto"/>
            </w:tcBorders>
            <w:vAlign w:val="center"/>
          </w:tcPr>
          <w:p w:rsidR="002F4E11" w:rsidRPr="002D6B71" w:rsidRDefault="002F4E11" w:rsidP="001061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4E11" w:rsidRPr="002D6B71">
        <w:trPr>
          <w:trHeight w:val="396"/>
        </w:trPr>
        <w:tc>
          <w:tcPr>
            <w:tcW w:w="1135" w:type="dxa"/>
            <w:vMerge/>
            <w:tcBorders>
              <w:left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площ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999999"/>
              <w:right w:val="single" w:sz="4" w:space="0" w:color="auto"/>
            </w:tcBorders>
            <w:vAlign w:val="center"/>
          </w:tcPr>
          <w:p w:rsidR="002F4E11" w:rsidRPr="002D6B71" w:rsidRDefault="002F4E11" w:rsidP="001061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запас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/>
            <w:tcBorders>
              <w:left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gridSpan w:val="4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хектари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куб.м/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4" w:space="0" w:color="auto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куб.м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gridSpan w:val="4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6B71">
              <w:rPr>
                <w:rFonts w:ascii="Arial" w:hAnsi="Arial" w:cs="Arial"/>
                <w:b/>
                <w:bCs/>
                <w:sz w:val="16"/>
                <w:szCs w:val="16"/>
              </w:rPr>
              <w:t>ха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8" w:space="0" w:color="999999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452F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4E11" w:rsidRPr="002D6B71">
        <w:trPr>
          <w:trHeight w:val="16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2D6B71">
              <w:rPr>
                <w:rFonts w:ascii="Arial" w:hAnsi="Arial" w:cs="Arial"/>
                <w:sz w:val="16"/>
                <w:szCs w:val="16"/>
              </w:rPr>
              <w:t>.ЧБК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941.0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413.7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4956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2508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2983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941.0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6B71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2D6B71">
              <w:rPr>
                <w:rFonts w:ascii="Arial" w:hAnsi="Arial" w:cs="Arial"/>
                <w:sz w:val="16"/>
                <w:szCs w:val="16"/>
              </w:rPr>
              <w:t>.БВ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468.1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128.6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22735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1655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6B71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4077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2D6B71">
              <w:rPr>
                <w:rFonts w:ascii="Arial" w:hAnsi="Arial" w:cs="Arial"/>
                <w:sz w:val="16"/>
                <w:szCs w:val="16"/>
              </w:rPr>
              <w:t>.БСр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1598.3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1332.5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271240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3603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66.9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13581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7064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5258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28.4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5765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6B71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4077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22.4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4077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4547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2D6B71">
              <w:rPr>
                <w:rFonts w:ascii="Arial" w:hAnsi="Arial" w:cs="Arial"/>
                <w:sz w:val="16"/>
                <w:szCs w:val="16"/>
              </w:rPr>
              <w:t>.БН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111.4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17025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6B71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D6B71">
              <w:rPr>
                <w:rFonts w:ascii="Arial" w:hAnsi="Arial" w:cs="Arial"/>
                <w:sz w:val="16"/>
                <w:szCs w:val="16"/>
              </w:rPr>
              <w:t>.Г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841.2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381.2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3327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1218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6B71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2D6B71">
              <w:rPr>
                <w:rFonts w:ascii="Arial" w:hAnsi="Arial" w:cs="Arial"/>
                <w:sz w:val="16"/>
                <w:szCs w:val="16"/>
              </w:rPr>
              <w:t>. ДСрН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613.6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27.2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4352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1792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6B71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2128</w:t>
            </w:r>
          </w:p>
        </w:tc>
      </w:tr>
      <w:tr w:rsidR="002F4E11" w:rsidRPr="002D6B71">
        <w:trPr>
          <w:trHeight w:val="19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53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7.Ц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2247.7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291.0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777.9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822.5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45585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7534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2292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4192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31.5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4946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5360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4804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6B71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6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942</w:t>
            </w:r>
          </w:p>
        </w:tc>
      </w:tr>
      <w:tr w:rsidR="002F4E11" w:rsidRPr="002D6B71">
        <w:trPr>
          <w:trHeight w:val="20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781B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2D6B71">
              <w:rPr>
                <w:rFonts w:ascii="Arial" w:hAnsi="Arial" w:cs="Arial"/>
                <w:sz w:val="16"/>
                <w:szCs w:val="16"/>
              </w:rPr>
              <w:t>.ШВ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3932.2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617.4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708.5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1193.7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83.2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14136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5253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5627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42.0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39.4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6698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81B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8432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B71">
              <w:rPr>
                <w:rFonts w:ascii="Arial" w:hAnsi="Arial" w:cs="Arial"/>
                <w:sz w:val="14"/>
                <w:szCs w:val="14"/>
              </w:rPr>
              <w:t>по Състояние</w:t>
            </w:r>
          </w:p>
        </w:tc>
      </w:tr>
      <w:tr w:rsidR="002F4E11" w:rsidRPr="002D6B71">
        <w:trPr>
          <w:trHeight w:val="15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2D6B7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2D6B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12.4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2D6B71" w:rsidRDefault="002F4E11" w:rsidP="00ED2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2108</w:t>
            </w:r>
          </w:p>
        </w:tc>
      </w:tr>
      <w:tr w:rsidR="002F4E11" w:rsidRPr="00BF46A5">
        <w:trPr>
          <w:trHeight w:val="28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F46A5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6A5">
              <w:rPr>
                <w:rFonts w:ascii="Arial" w:hAnsi="Arial" w:cs="Arial"/>
                <w:b/>
                <w:bCs/>
                <w:sz w:val="16"/>
                <w:szCs w:val="16"/>
              </w:rPr>
              <w:t>Общо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F46A5" w:rsidRDefault="002F4E11" w:rsidP="00BF46A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46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10753.5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F46A5" w:rsidRDefault="002F4E11" w:rsidP="00BF46A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46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3055.6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F46A5" w:rsidRDefault="002F4E11" w:rsidP="00BF46A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46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F46A5" w:rsidRDefault="002F4E11" w:rsidP="00BF46A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46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2978.7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F46A5" w:rsidRDefault="002F4E11" w:rsidP="00BF46A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F46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553505</w:t>
            </w:r>
          </w:p>
        </w:tc>
        <w:tc>
          <w:tcPr>
            <w:tcW w:w="90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F46A5" w:rsidRDefault="002F4E11" w:rsidP="0025360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6A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  <w:sectPr w:rsidR="002F4E11" w:rsidRPr="00D5357F" w:rsidSect="00B50B80">
          <w:footerReference w:type="default" r:id="rId8"/>
          <w:pgSz w:w="16840" w:h="11907" w:orient="landscape" w:code="9"/>
          <w:pgMar w:top="1701" w:right="851" w:bottom="1247" w:left="851" w:header="709" w:footer="709" w:gutter="0"/>
          <w:cols w:space="708"/>
        </w:sectPr>
      </w:pPr>
    </w:p>
    <w:p w:rsidR="002F4E11" w:rsidRPr="002D6B71" w:rsidRDefault="002F4E11" w:rsidP="00DB7765">
      <w:pPr>
        <w:pStyle w:val="PlainText"/>
        <w:ind w:right="-45"/>
        <w:jc w:val="center"/>
        <w:rPr>
          <w:rFonts w:ascii="Arial" w:hAnsi="Arial" w:cs="Arial"/>
          <w:sz w:val="22"/>
          <w:szCs w:val="22"/>
        </w:rPr>
      </w:pPr>
      <w:r w:rsidRPr="002D6B71">
        <w:rPr>
          <w:rFonts w:ascii="Arial" w:hAnsi="Arial" w:cs="Arial"/>
          <w:sz w:val="22"/>
          <w:szCs w:val="22"/>
        </w:rPr>
        <w:t>Таблица № 7</w:t>
      </w:r>
    </w:p>
    <w:p w:rsidR="002F4E11" w:rsidRPr="002D6B71" w:rsidRDefault="002F4E11" w:rsidP="00DB7765">
      <w:pPr>
        <w:pStyle w:val="PlainText"/>
        <w:ind w:right="-45"/>
        <w:jc w:val="center"/>
        <w:rPr>
          <w:rFonts w:ascii="Arial" w:hAnsi="Arial" w:cs="Arial"/>
          <w:sz w:val="22"/>
          <w:szCs w:val="22"/>
        </w:rPr>
      </w:pPr>
      <w:r w:rsidRPr="002D6B71">
        <w:rPr>
          <w:rFonts w:ascii="Arial" w:hAnsi="Arial" w:cs="Arial"/>
          <w:sz w:val="22"/>
          <w:szCs w:val="22"/>
        </w:rPr>
        <w:t>За разпределение на залесената площ/ха/ на зрелите и презрели насаждения по пълноти</w:t>
      </w:r>
    </w:p>
    <w:p w:rsidR="002F4E11" w:rsidRPr="002D6B71" w:rsidRDefault="002F4E11" w:rsidP="00DB7765">
      <w:pPr>
        <w:pStyle w:val="PlainText"/>
        <w:ind w:right="-45"/>
        <w:jc w:val="center"/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1"/>
        <w:gridCol w:w="604"/>
        <w:gridCol w:w="726"/>
        <w:gridCol w:w="802"/>
        <w:gridCol w:w="726"/>
        <w:gridCol w:w="762"/>
        <w:gridCol w:w="726"/>
        <w:gridCol w:w="726"/>
        <w:gridCol w:w="878"/>
        <w:gridCol w:w="992"/>
      </w:tblGrid>
      <w:tr w:rsidR="002F4E11" w:rsidRPr="00577F5D">
        <w:trPr>
          <w:trHeight w:val="481"/>
          <w:jc w:val="center"/>
        </w:trPr>
        <w:tc>
          <w:tcPr>
            <w:tcW w:w="991" w:type="dxa"/>
            <w:vAlign w:val="center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Пълнота</w:t>
            </w:r>
          </w:p>
        </w:tc>
        <w:tc>
          <w:tcPr>
            <w:tcW w:w="5950" w:type="dxa"/>
            <w:gridSpan w:val="8"/>
            <w:vAlign w:val="center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bookmarkStart w:id="101" w:name="OLE_LINK113"/>
            <w:bookmarkStart w:id="102" w:name="OLE_LINK114"/>
            <w:bookmarkStart w:id="103" w:name="RANGE_B1"/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Стопански класове</w:t>
            </w:r>
            <w:bookmarkEnd w:id="101"/>
            <w:bookmarkEnd w:id="102"/>
            <w:bookmarkEnd w:id="103"/>
          </w:p>
        </w:tc>
        <w:tc>
          <w:tcPr>
            <w:tcW w:w="992" w:type="dxa"/>
            <w:vAlign w:val="center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Обща</w:t>
            </w:r>
          </w:p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площ</w:t>
            </w:r>
          </w:p>
        </w:tc>
      </w:tr>
      <w:tr w:rsidR="002F4E11" w:rsidRPr="00577F5D">
        <w:trPr>
          <w:trHeight w:val="204"/>
          <w:jc w:val="center"/>
        </w:trPr>
        <w:tc>
          <w:tcPr>
            <w:tcW w:w="991" w:type="dxa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04" w:type="dxa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ЧБК</w:t>
            </w:r>
          </w:p>
        </w:tc>
        <w:tc>
          <w:tcPr>
            <w:tcW w:w="726" w:type="dxa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БВ</w:t>
            </w:r>
          </w:p>
        </w:tc>
        <w:tc>
          <w:tcPr>
            <w:tcW w:w="802" w:type="dxa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БСр</w:t>
            </w:r>
          </w:p>
        </w:tc>
        <w:tc>
          <w:tcPr>
            <w:tcW w:w="726" w:type="dxa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БН</w:t>
            </w:r>
          </w:p>
        </w:tc>
        <w:tc>
          <w:tcPr>
            <w:tcW w:w="762" w:type="dxa"/>
          </w:tcPr>
          <w:p w:rsidR="002F4E11" w:rsidRPr="00D915F4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bg-BG"/>
              </w:rPr>
            </w:pPr>
            <w:r w:rsidRPr="00C113B3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Г</w:t>
            </w:r>
          </w:p>
        </w:tc>
        <w:tc>
          <w:tcPr>
            <w:tcW w:w="726" w:type="dxa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ДСрН</w:t>
            </w:r>
          </w:p>
        </w:tc>
        <w:tc>
          <w:tcPr>
            <w:tcW w:w="726" w:type="dxa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Ц</w:t>
            </w:r>
          </w:p>
        </w:tc>
        <w:tc>
          <w:tcPr>
            <w:tcW w:w="878" w:type="dxa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ШВ</w:t>
            </w:r>
          </w:p>
        </w:tc>
        <w:tc>
          <w:tcPr>
            <w:tcW w:w="992" w:type="dxa"/>
          </w:tcPr>
          <w:p w:rsidR="002F4E11" w:rsidRPr="00577F5D" w:rsidRDefault="002F4E11" w:rsidP="00AC4299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E95BA8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val="en-US" w:eastAsia="bg-BG"/>
              </w:rPr>
              <w:t>0.3</w:t>
            </w:r>
          </w:p>
        </w:tc>
        <w:tc>
          <w:tcPr>
            <w:tcW w:w="604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0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6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8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99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E95BA8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604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0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6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8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99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44.5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E95BA8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04" w:name="_Hlk506663692" w:colFirst="4" w:colLast="9"/>
            <w:bookmarkStart w:id="105" w:name="_Hlk506663703" w:colFirst="3" w:colLast="9"/>
            <w:r w:rsidRPr="00577F5D">
              <w:rPr>
                <w:rFonts w:ascii="Arial" w:hAnsi="Arial" w:cs="Arial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604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0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bookmarkStart w:id="106" w:name="RANGE_D7"/>
            <w:r>
              <w:rPr>
                <w:rFonts w:ascii="Arial" w:hAnsi="Arial" w:cs="Arial"/>
                <w:sz w:val="18"/>
                <w:szCs w:val="18"/>
              </w:rPr>
              <w:t>56.8</w:t>
            </w:r>
            <w:bookmarkEnd w:id="106"/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bookmarkStart w:id="107" w:name="RANGE_E7"/>
            <w:r>
              <w:rPr>
                <w:rFonts w:ascii="Arial" w:hAnsi="Arial" w:cs="Arial"/>
                <w:sz w:val="18"/>
                <w:szCs w:val="18"/>
              </w:rPr>
              <w:t>4.8</w:t>
            </w:r>
            <w:bookmarkEnd w:id="107"/>
          </w:p>
        </w:tc>
        <w:tc>
          <w:tcPr>
            <w:tcW w:w="76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Pr="000659AE" w:rsidRDefault="002F4E11" w:rsidP="000659AE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60.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78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99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153.3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E95BA8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604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0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76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78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99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73.5</w:t>
            </w:r>
          </w:p>
        </w:tc>
      </w:tr>
      <w:bookmarkEnd w:id="104"/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E95BA8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val="en-US" w:eastAsia="bg-BG"/>
              </w:rPr>
              <w:t>0.7</w:t>
            </w:r>
          </w:p>
        </w:tc>
        <w:tc>
          <w:tcPr>
            <w:tcW w:w="604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0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76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8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</w:t>
            </w:r>
          </w:p>
        </w:tc>
        <w:tc>
          <w:tcPr>
            <w:tcW w:w="99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57.1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E95BA8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08" w:name="RANGE_A10"/>
            <w:bookmarkStart w:id="109" w:name="_Hlk506727307" w:colFirst="1" w:colLast="2"/>
            <w:bookmarkEnd w:id="105"/>
            <w:r w:rsidRPr="00577F5D">
              <w:rPr>
                <w:rFonts w:ascii="Arial" w:hAnsi="Arial" w:cs="Arial"/>
                <w:sz w:val="18"/>
                <w:szCs w:val="18"/>
                <w:lang w:eastAsia="bg-BG"/>
              </w:rPr>
              <w:t>0.8</w:t>
            </w:r>
            <w:bookmarkEnd w:id="108"/>
          </w:p>
        </w:tc>
        <w:tc>
          <w:tcPr>
            <w:tcW w:w="604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bookmarkStart w:id="110" w:name="RANGE_B10"/>
            <w:r>
              <w:rPr>
                <w:rFonts w:ascii="Arial" w:hAnsi="Arial" w:cs="Arial"/>
                <w:sz w:val="18"/>
                <w:szCs w:val="18"/>
              </w:rPr>
              <w:t>0.9</w:t>
            </w:r>
            <w:bookmarkEnd w:id="110"/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0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6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8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4.0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E95BA8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bookmarkStart w:id="111" w:name="RANGE_A12"/>
            <w:bookmarkStart w:id="112" w:name="_Hlk506726827" w:colFirst="1" w:colLast="9"/>
            <w:bookmarkEnd w:id="109"/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Всичко</w:t>
            </w:r>
            <w:bookmarkEnd w:id="111"/>
          </w:p>
        </w:tc>
        <w:tc>
          <w:tcPr>
            <w:tcW w:w="604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13" w:name="RANGE_B11"/>
            <w:r>
              <w:rPr>
                <w:rFonts w:ascii="Arial" w:hAnsi="Arial" w:cs="Arial"/>
                <w:b/>
                <w:bCs/>
                <w:sz w:val="18"/>
                <w:szCs w:val="18"/>
              </w:rPr>
              <w:t>1.6</w:t>
            </w:r>
            <w:bookmarkEnd w:id="113"/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80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188.7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25.8</w:t>
            </w:r>
          </w:p>
        </w:tc>
        <w:tc>
          <w:tcPr>
            <w:tcW w:w="762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Pr="000659AE" w:rsidRDefault="002F4E11" w:rsidP="000659AE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726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5.5</w:t>
            </w:r>
          </w:p>
        </w:tc>
        <w:tc>
          <w:tcPr>
            <w:tcW w:w="878" w:type="dxa"/>
            <w:vAlign w:val="center"/>
          </w:tcPr>
          <w:p w:rsidR="002F4E11" w:rsidRDefault="002F4E11" w:rsidP="00E95BA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60.1</w:t>
            </w:r>
          </w:p>
        </w:tc>
        <w:tc>
          <w:tcPr>
            <w:tcW w:w="992" w:type="dxa"/>
            <w:vAlign w:val="center"/>
          </w:tcPr>
          <w:p w:rsidR="002F4E11" w:rsidRDefault="002F4E11" w:rsidP="000659AE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bookmarkEnd w:id="112"/>
      <w:tr w:rsidR="002F4E11" w:rsidRPr="00577F5D">
        <w:trPr>
          <w:trHeight w:val="113"/>
          <w:jc w:val="center"/>
        </w:trPr>
        <w:tc>
          <w:tcPr>
            <w:tcW w:w="7933" w:type="dxa"/>
            <w:gridSpan w:val="10"/>
          </w:tcPr>
          <w:p w:rsidR="002F4E11" w:rsidRPr="00577F5D" w:rsidRDefault="002F4E11" w:rsidP="00C113B3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Условни  Стопански класове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F253C4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14" w:name="_Hlk506727046" w:colFirst="3" w:colLast="9"/>
            <w:bookmarkStart w:id="115" w:name="_Hlk506726843" w:colFirst="3" w:colLast="9"/>
            <w:r w:rsidRPr="00577F5D">
              <w:rPr>
                <w:rFonts w:ascii="Arial" w:hAnsi="Arial" w:cs="Arial"/>
                <w:sz w:val="18"/>
                <w:szCs w:val="18"/>
                <w:lang w:val="en-US" w:eastAsia="bg-BG"/>
              </w:rPr>
              <w:t>0.2</w:t>
            </w:r>
          </w:p>
        </w:tc>
        <w:tc>
          <w:tcPr>
            <w:tcW w:w="604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0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bookmarkStart w:id="116" w:name="RANGE_D13"/>
            <w:r>
              <w:rPr>
                <w:rFonts w:ascii="Arial" w:hAnsi="Arial" w:cs="Arial"/>
                <w:sz w:val="18"/>
                <w:szCs w:val="18"/>
              </w:rPr>
              <w:t>20.0</w:t>
            </w:r>
            <w:bookmarkEnd w:id="116"/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76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78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99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64.4</w:t>
            </w:r>
          </w:p>
        </w:tc>
      </w:tr>
      <w:bookmarkEnd w:id="114"/>
      <w:bookmarkEnd w:id="115"/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F253C4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val="en-US" w:eastAsia="bg-BG"/>
              </w:rPr>
              <w:t>0.3</w:t>
            </w:r>
          </w:p>
        </w:tc>
        <w:tc>
          <w:tcPr>
            <w:tcW w:w="604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</w:t>
            </w:r>
          </w:p>
        </w:tc>
        <w:tc>
          <w:tcPr>
            <w:tcW w:w="80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6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78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99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154.2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F253C4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eastAsia="bg-BG"/>
              </w:rPr>
              <w:t>0.4</w:t>
            </w:r>
          </w:p>
        </w:tc>
        <w:tc>
          <w:tcPr>
            <w:tcW w:w="604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0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328.7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76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97.4</w:t>
            </w:r>
          </w:p>
        </w:tc>
        <w:tc>
          <w:tcPr>
            <w:tcW w:w="878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</w:t>
            </w:r>
          </w:p>
        </w:tc>
        <w:tc>
          <w:tcPr>
            <w:tcW w:w="99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634.2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F253C4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eastAsia="bg-BG"/>
              </w:rPr>
              <w:t>0.5</w:t>
            </w:r>
          </w:p>
        </w:tc>
        <w:tc>
          <w:tcPr>
            <w:tcW w:w="604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0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232.7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76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</w:t>
            </w:r>
          </w:p>
        </w:tc>
        <w:tc>
          <w:tcPr>
            <w:tcW w:w="878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164.1</w:t>
            </w:r>
          </w:p>
        </w:tc>
        <w:tc>
          <w:tcPr>
            <w:tcW w:w="99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799.5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F253C4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eastAsia="bg-BG"/>
              </w:rPr>
              <w:t>0.6</w:t>
            </w:r>
          </w:p>
        </w:tc>
        <w:tc>
          <w:tcPr>
            <w:tcW w:w="604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</w:t>
            </w:r>
          </w:p>
        </w:tc>
        <w:tc>
          <w:tcPr>
            <w:tcW w:w="80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271.2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76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78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222.2</w:t>
            </w:r>
          </w:p>
        </w:tc>
        <w:tc>
          <w:tcPr>
            <w:tcW w:w="99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763.3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F253C4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eastAsia="bg-BG"/>
              </w:rPr>
              <w:t>0.7</w:t>
            </w:r>
          </w:p>
        </w:tc>
        <w:tc>
          <w:tcPr>
            <w:tcW w:w="604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0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338.5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76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78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71.0</w:t>
            </w:r>
          </w:p>
        </w:tc>
        <w:tc>
          <w:tcPr>
            <w:tcW w:w="99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485.7</w:t>
            </w:r>
          </w:p>
        </w:tc>
      </w:tr>
      <w:tr w:rsidR="002F4E11" w:rsidRPr="00577F5D">
        <w:trPr>
          <w:trHeight w:val="113"/>
          <w:jc w:val="center"/>
        </w:trPr>
        <w:tc>
          <w:tcPr>
            <w:tcW w:w="991" w:type="dxa"/>
          </w:tcPr>
          <w:p w:rsidR="002F4E11" w:rsidRPr="00577F5D" w:rsidRDefault="002F4E11" w:rsidP="00F253C4">
            <w:pPr>
              <w:pStyle w:val="PlainText"/>
              <w:ind w:right="-45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577F5D">
              <w:rPr>
                <w:rFonts w:ascii="Arial" w:hAnsi="Arial" w:cs="Arial"/>
                <w:sz w:val="18"/>
                <w:szCs w:val="18"/>
                <w:lang w:eastAsia="bg-BG"/>
              </w:rPr>
              <w:t>0.8</w:t>
            </w:r>
          </w:p>
        </w:tc>
        <w:tc>
          <w:tcPr>
            <w:tcW w:w="604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0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6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78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99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154.3</w:t>
            </w:r>
          </w:p>
        </w:tc>
      </w:tr>
      <w:tr w:rsidR="002F4E11" w:rsidRPr="00E95BA8">
        <w:trPr>
          <w:trHeight w:val="113"/>
          <w:jc w:val="center"/>
        </w:trPr>
        <w:tc>
          <w:tcPr>
            <w:tcW w:w="991" w:type="dxa"/>
          </w:tcPr>
          <w:p w:rsidR="002F4E11" w:rsidRPr="00E95BA8" w:rsidRDefault="002F4E11" w:rsidP="00F253C4">
            <w:pPr>
              <w:pStyle w:val="PlainText"/>
              <w:ind w:right="-4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E95BA8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604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10.5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128.6</w:t>
            </w:r>
          </w:p>
        </w:tc>
        <w:tc>
          <w:tcPr>
            <w:tcW w:w="80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1332.5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111.4</w:t>
            </w:r>
          </w:p>
        </w:tc>
        <w:tc>
          <w:tcPr>
            <w:tcW w:w="76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20.0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544.2</w:t>
            </w:r>
          </w:p>
        </w:tc>
        <w:tc>
          <w:tcPr>
            <w:tcW w:w="726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291.0</w:t>
            </w:r>
          </w:p>
        </w:tc>
        <w:tc>
          <w:tcPr>
            <w:tcW w:w="878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617.4</w:t>
            </w:r>
          </w:p>
        </w:tc>
        <w:tc>
          <w:tcPr>
            <w:tcW w:w="992" w:type="dxa"/>
            <w:vAlign w:val="center"/>
          </w:tcPr>
          <w:p w:rsidR="002F4E11" w:rsidRDefault="002F4E11" w:rsidP="00F253C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3055.6</w:t>
            </w:r>
          </w:p>
        </w:tc>
      </w:tr>
    </w:tbl>
    <w:p w:rsidR="002F4E11" w:rsidRPr="00D5357F" w:rsidRDefault="002F4E11" w:rsidP="00DB7765">
      <w:pPr>
        <w:pStyle w:val="PlainText"/>
        <w:ind w:right="-45"/>
        <w:jc w:val="center"/>
        <w:rPr>
          <w:color w:val="FF0000"/>
        </w:rPr>
      </w:pPr>
    </w:p>
    <w:p w:rsidR="002F4E11" w:rsidRPr="002D6B71" w:rsidRDefault="002F4E11" w:rsidP="00C7273F">
      <w:pPr>
        <w:pStyle w:val="PlainText"/>
        <w:ind w:right="-45"/>
        <w:jc w:val="center"/>
        <w:outlineLvl w:val="0"/>
        <w:rPr>
          <w:rFonts w:ascii="Arial" w:hAnsi="Arial" w:cs="Arial"/>
          <w:sz w:val="22"/>
          <w:szCs w:val="22"/>
        </w:rPr>
      </w:pPr>
      <w:bookmarkStart w:id="117" w:name="OLE_LINK357"/>
      <w:bookmarkStart w:id="118" w:name="OLE_LINK358"/>
      <w:r w:rsidRPr="002D6B71">
        <w:rPr>
          <w:rFonts w:ascii="Arial" w:hAnsi="Arial" w:cs="Arial"/>
          <w:sz w:val="22"/>
          <w:szCs w:val="22"/>
        </w:rPr>
        <w:t>Таблица № 8</w:t>
      </w:r>
    </w:p>
    <w:p w:rsidR="002F4E11" w:rsidRPr="002D6B71" w:rsidRDefault="002F4E11" w:rsidP="00DB7765">
      <w:pPr>
        <w:pStyle w:val="PlainText"/>
        <w:ind w:right="-45"/>
        <w:jc w:val="center"/>
        <w:rPr>
          <w:rFonts w:ascii="Arial" w:hAnsi="Arial" w:cs="Arial"/>
          <w:sz w:val="22"/>
          <w:szCs w:val="22"/>
        </w:rPr>
      </w:pPr>
      <w:r w:rsidRPr="002D6B71">
        <w:rPr>
          <w:rFonts w:ascii="Arial" w:hAnsi="Arial" w:cs="Arial"/>
          <w:sz w:val="22"/>
          <w:szCs w:val="22"/>
        </w:rPr>
        <w:t>За разпределение на залесената площ/ха/ на зрелите и презрели насаждения според процента на естественото възобновяване</w:t>
      </w:r>
    </w:p>
    <w:bookmarkEnd w:id="117"/>
    <w:bookmarkEnd w:id="118"/>
    <w:p w:rsidR="002F4E11" w:rsidRPr="00D5357F" w:rsidRDefault="002F4E11" w:rsidP="00DB7765">
      <w:pPr>
        <w:pStyle w:val="PlainText"/>
        <w:tabs>
          <w:tab w:val="left" w:pos="6300"/>
        </w:tabs>
        <w:ind w:right="-45"/>
        <w:rPr>
          <w:color w:val="FF0000"/>
        </w:rPr>
      </w:pPr>
      <w:r w:rsidRPr="00D5357F">
        <w:rPr>
          <w:color w:val="FF000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3"/>
        <w:gridCol w:w="934"/>
        <w:gridCol w:w="948"/>
        <w:gridCol w:w="1033"/>
        <w:gridCol w:w="912"/>
      </w:tblGrid>
      <w:tr w:rsidR="002F4E11" w:rsidRPr="00AC4299">
        <w:trPr>
          <w:trHeight w:val="373"/>
          <w:jc w:val="center"/>
        </w:trPr>
        <w:tc>
          <w:tcPr>
            <w:tcW w:w="1453" w:type="dxa"/>
            <w:vMerge w:val="restart"/>
          </w:tcPr>
          <w:p w:rsidR="002F4E11" w:rsidRPr="00AC4299" w:rsidRDefault="002F4E11" w:rsidP="00AC4299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</w:p>
          <w:p w:rsidR="002F4E11" w:rsidRPr="00AC4299" w:rsidRDefault="002F4E11" w:rsidP="00AC4299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19" w:name="RANGE_A26"/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Стопански</w:t>
            </w:r>
          </w:p>
          <w:p w:rsidR="002F4E11" w:rsidRPr="00AC4299" w:rsidRDefault="002F4E11" w:rsidP="00AC4299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20" w:name="OLE_LINK117"/>
            <w:bookmarkEnd w:id="119"/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класове</w:t>
            </w:r>
            <w:bookmarkEnd w:id="120"/>
          </w:p>
        </w:tc>
        <w:tc>
          <w:tcPr>
            <w:tcW w:w="3827" w:type="dxa"/>
            <w:gridSpan w:val="4"/>
          </w:tcPr>
          <w:p w:rsidR="002F4E11" w:rsidRPr="00AC4299" w:rsidRDefault="002F4E11" w:rsidP="00DB2C59">
            <w:pPr>
              <w:pStyle w:val="PlainText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В Ъ З О Б Н О В Я В А Н Е</w:t>
            </w:r>
          </w:p>
        </w:tc>
      </w:tr>
      <w:tr w:rsidR="002F4E11" w:rsidRPr="00AC4299">
        <w:trPr>
          <w:trHeight w:val="409"/>
          <w:jc w:val="center"/>
        </w:trPr>
        <w:tc>
          <w:tcPr>
            <w:tcW w:w="1453" w:type="dxa"/>
            <w:vMerge/>
          </w:tcPr>
          <w:p w:rsidR="002F4E11" w:rsidRPr="00AC4299" w:rsidRDefault="002F4E11" w:rsidP="00AC4299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21" w:name="OLE_LINK118" w:colFirst="0" w:colLast="0"/>
            <w:bookmarkStart w:id="122" w:name="OLE_LINK119" w:colFirst="0" w:colLast="0"/>
          </w:p>
        </w:tc>
        <w:tc>
          <w:tcPr>
            <w:tcW w:w="934" w:type="dxa"/>
            <w:vAlign w:val="center"/>
          </w:tcPr>
          <w:p w:rsidR="002F4E11" w:rsidRPr="00AC4299" w:rsidRDefault="002F4E11" w:rsidP="00AC4299">
            <w:pPr>
              <w:pStyle w:val="PlainText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До 50%</w:t>
            </w:r>
          </w:p>
        </w:tc>
        <w:tc>
          <w:tcPr>
            <w:tcW w:w="948" w:type="dxa"/>
            <w:vAlign w:val="center"/>
          </w:tcPr>
          <w:p w:rsidR="002F4E11" w:rsidRPr="00AC4299" w:rsidRDefault="002F4E11" w:rsidP="00AC4299">
            <w:pPr>
              <w:pStyle w:val="PlainText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51-70%</w:t>
            </w:r>
          </w:p>
        </w:tc>
        <w:tc>
          <w:tcPr>
            <w:tcW w:w="1033" w:type="dxa"/>
            <w:vAlign w:val="center"/>
          </w:tcPr>
          <w:p w:rsidR="002F4E11" w:rsidRPr="00AC4299" w:rsidRDefault="002F4E11" w:rsidP="00AC4299">
            <w:pPr>
              <w:pStyle w:val="PlainText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Над</w:t>
            </w:r>
            <w:r>
              <w:rPr>
                <w:rFonts w:ascii="Arial" w:hAnsi="Arial" w:cs="Arial"/>
                <w:sz w:val="18"/>
                <w:szCs w:val="18"/>
                <w:lang w:eastAsia="bg-BG"/>
              </w:rPr>
              <w:t xml:space="preserve"> </w:t>
            </w: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75%</w:t>
            </w:r>
          </w:p>
        </w:tc>
        <w:tc>
          <w:tcPr>
            <w:tcW w:w="912" w:type="dxa"/>
            <w:vAlign w:val="center"/>
          </w:tcPr>
          <w:p w:rsidR="002F4E11" w:rsidRPr="00AC4299" w:rsidRDefault="002F4E11" w:rsidP="00AC4299">
            <w:pPr>
              <w:pStyle w:val="PlainText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ОБЩО</w:t>
            </w:r>
          </w:p>
          <w:p w:rsidR="002F4E11" w:rsidRPr="00AC4299" w:rsidRDefault="002F4E11" w:rsidP="00AC4299">
            <w:pPr>
              <w:pStyle w:val="PlainText"/>
              <w:jc w:val="center"/>
              <w:rPr>
                <w:rFonts w:ascii="Arial" w:hAnsi="Arial" w:cs="Arial"/>
                <w:sz w:val="18"/>
                <w:szCs w:val="18"/>
                <w:lang w:eastAsia="bg-BG"/>
              </w:rPr>
            </w:pPr>
          </w:p>
        </w:tc>
      </w:tr>
      <w:bookmarkEnd w:id="121"/>
      <w:bookmarkEnd w:id="122"/>
      <w:tr w:rsidR="002F4E11" w:rsidRPr="00AC4299">
        <w:trPr>
          <w:trHeight w:val="132"/>
          <w:jc w:val="center"/>
        </w:trPr>
        <w:tc>
          <w:tcPr>
            <w:tcW w:w="5280" w:type="dxa"/>
            <w:gridSpan w:val="5"/>
          </w:tcPr>
          <w:p w:rsidR="002F4E11" w:rsidRPr="00AC4299" w:rsidRDefault="002F4E11" w:rsidP="00035D44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AC4299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СтФ</w:t>
            </w:r>
          </w:p>
        </w:tc>
      </w:tr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C5364B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C5364B">
              <w:rPr>
                <w:rFonts w:ascii="Arial" w:hAnsi="Arial" w:cs="Arial"/>
                <w:sz w:val="18"/>
                <w:szCs w:val="18"/>
                <w:lang w:eastAsia="bg-BG"/>
              </w:rPr>
              <w:t>1.ЧБК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C5364B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C5364B">
              <w:rPr>
                <w:rFonts w:ascii="Arial" w:hAnsi="Arial" w:cs="Arial"/>
                <w:sz w:val="18"/>
                <w:szCs w:val="18"/>
                <w:lang w:eastAsia="bg-BG"/>
              </w:rPr>
              <w:t>2.БВ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2F4E11" w:rsidRPr="00C5364B">
        <w:trPr>
          <w:trHeight w:val="20"/>
          <w:jc w:val="center"/>
        </w:trPr>
        <w:tc>
          <w:tcPr>
            <w:tcW w:w="1453" w:type="dxa"/>
          </w:tcPr>
          <w:p w:rsidR="002F4E11" w:rsidRPr="00C5364B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C5364B">
              <w:rPr>
                <w:rFonts w:ascii="Arial" w:hAnsi="Arial" w:cs="Arial"/>
                <w:sz w:val="18"/>
                <w:szCs w:val="18"/>
                <w:lang w:eastAsia="bg-BG"/>
              </w:rPr>
              <w:t>3.БСр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188.7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188.7</w:t>
            </w:r>
          </w:p>
        </w:tc>
      </w:tr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C5364B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C5364B">
              <w:rPr>
                <w:rFonts w:ascii="Arial" w:hAnsi="Arial" w:cs="Arial"/>
                <w:sz w:val="18"/>
                <w:szCs w:val="18"/>
                <w:lang w:eastAsia="bg-BG"/>
              </w:rPr>
              <w:t>4.БН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</w:tr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C5364B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C5364B">
              <w:rPr>
                <w:rFonts w:ascii="Arial" w:hAnsi="Arial" w:cs="Arial"/>
                <w:sz w:val="18"/>
                <w:szCs w:val="18"/>
                <w:lang w:eastAsia="bg-BG"/>
              </w:rPr>
              <w:t>5.ДСрН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48.0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63.1</w:t>
            </w:r>
          </w:p>
        </w:tc>
      </w:tr>
      <w:tr w:rsidR="002F4E11" w:rsidRPr="00C5364B">
        <w:trPr>
          <w:trHeight w:val="20"/>
          <w:jc w:val="center"/>
        </w:trPr>
        <w:tc>
          <w:tcPr>
            <w:tcW w:w="1453" w:type="dxa"/>
          </w:tcPr>
          <w:p w:rsidR="002F4E11" w:rsidRPr="00C5364B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C5364B">
              <w:rPr>
                <w:rFonts w:ascii="Arial" w:hAnsi="Arial" w:cs="Arial"/>
                <w:sz w:val="18"/>
                <w:szCs w:val="18"/>
                <w:lang w:eastAsia="bg-BG"/>
              </w:rPr>
              <w:t>6.Ц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</w:tr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C5364B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 w:rsidRPr="00C5364B">
              <w:rPr>
                <w:rFonts w:ascii="Arial" w:hAnsi="Arial" w:cs="Arial"/>
                <w:sz w:val="18"/>
                <w:szCs w:val="18"/>
                <w:lang w:eastAsia="bg-BG"/>
              </w:rPr>
              <w:t>7.ШВ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60.1</w:t>
            </w:r>
          </w:p>
        </w:tc>
      </w:tr>
      <w:tr w:rsidR="002F4E11" w:rsidRPr="00A028A2">
        <w:trPr>
          <w:trHeight w:val="20"/>
          <w:jc w:val="center"/>
        </w:trPr>
        <w:tc>
          <w:tcPr>
            <w:tcW w:w="1453" w:type="dxa"/>
          </w:tcPr>
          <w:p w:rsidR="002F4E11" w:rsidRPr="00A028A2" w:rsidRDefault="002F4E11" w:rsidP="002445A8">
            <w:pPr>
              <w:pStyle w:val="PlainTex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A028A2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328.4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347.0</w:t>
            </w:r>
          </w:p>
        </w:tc>
      </w:tr>
      <w:tr w:rsidR="002F4E11" w:rsidRPr="00AC4299">
        <w:trPr>
          <w:trHeight w:val="20"/>
          <w:jc w:val="center"/>
        </w:trPr>
        <w:tc>
          <w:tcPr>
            <w:tcW w:w="5280" w:type="dxa"/>
            <w:gridSpan w:val="5"/>
          </w:tcPr>
          <w:p w:rsidR="002F4E11" w:rsidRPr="00AC4299" w:rsidRDefault="002F4E11" w:rsidP="00035D44">
            <w:pPr>
              <w:pStyle w:val="PlainTex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bookmarkStart w:id="123" w:name="RANGE_A38"/>
            <w:r w:rsidRPr="00AC4299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ЗСпФ - Условни Стоп. класове</w:t>
            </w:r>
            <w:bookmarkEnd w:id="123"/>
          </w:p>
        </w:tc>
      </w:tr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AC4299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sz w:val="18"/>
                <w:szCs w:val="18"/>
                <w:lang w:eastAsia="bg-BG"/>
              </w:rPr>
              <w:t>1</w:t>
            </w: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.ЧБК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2F4E11" w:rsidRPr="008F08CA">
        <w:trPr>
          <w:trHeight w:val="20"/>
          <w:jc w:val="center"/>
        </w:trPr>
        <w:tc>
          <w:tcPr>
            <w:tcW w:w="1453" w:type="dxa"/>
          </w:tcPr>
          <w:p w:rsidR="002F4E11" w:rsidRPr="008F08CA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24" w:name="RANGE_A41"/>
            <w:bookmarkStart w:id="125" w:name="_Hlk505368444" w:colFirst="1" w:colLast="4"/>
            <w:r w:rsidRPr="008F08CA">
              <w:rPr>
                <w:rFonts w:ascii="Arial" w:hAnsi="Arial" w:cs="Arial"/>
                <w:sz w:val="18"/>
                <w:szCs w:val="18"/>
                <w:lang w:eastAsia="bg-BG"/>
              </w:rPr>
              <w:t>2.БВ</w:t>
            </w:r>
            <w:bookmarkEnd w:id="124"/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128.6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128.6</w:t>
            </w:r>
          </w:p>
        </w:tc>
      </w:tr>
      <w:tr w:rsidR="002F4E11" w:rsidRPr="008F08CA">
        <w:trPr>
          <w:trHeight w:val="20"/>
          <w:jc w:val="center"/>
        </w:trPr>
        <w:tc>
          <w:tcPr>
            <w:tcW w:w="1453" w:type="dxa"/>
          </w:tcPr>
          <w:p w:rsidR="002F4E11" w:rsidRPr="008F08CA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26" w:name="RANGE_A42"/>
            <w:bookmarkStart w:id="127" w:name="_Hlk506726232" w:colFirst="1" w:colLast="4"/>
            <w:r w:rsidRPr="008F08CA">
              <w:rPr>
                <w:rFonts w:ascii="Arial" w:hAnsi="Arial" w:cs="Arial"/>
                <w:sz w:val="18"/>
                <w:szCs w:val="18"/>
                <w:lang w:eastAsia="bg-BG"/>
              </w:rPr>
              <w:t>3.БСр</w:t>
            </w:r>
            <w:bookmarkEnd w:id="126"/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1332.5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1332.5</w:t>
            </w:r>
          </w:p>
        </w:tc>
      </w:tr>
      <w:bookmarkEnd w:id="127"/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AC4299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sz w:val="18"/>
                <w:szCs w:val="18"/>
                <w:lang w:eastAsia="bg-BG"/>
              </w:rPr>
              <w:t>4</w:t>
            </w: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.БН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111.4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111.4</w:t>
            </w:r>
          </w:p>
        </w:tc>
      </w:tr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AC4299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28" w:name="_Hlk506726380" w:colFirst="1" w:colLast="4"/>
            <w:r>
              <w:rPr>
                <w:rFonts w:ascii="Arial" w:hAnsi="Arial" w:cs="Arial"/>
                <w:sz w:val="18"/>
                <w:szCs w:val="18"/>
                <w:lang w:eastAsia="bg-BG"/>
              </w:rPr>
              <w:t>5</w:t>
            </w: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.Г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29" w:name="RANGE_B43"/>
            <w:r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  <w:bookmarkEnd w:id="129"/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</w:tr>
      <w:tr w:rsidR="002F4E11" w:rsidRPr="00E95BA8">
        <w:trPr>
          <w:trHeight w:val="20"/>
          <w:jc w:val="center"/>
        </w:trPr>
        <w:tc>
          <w:tcPr>
            <w:tcW w:w="1453" w:type="dxa"/>
          </w:tcPr>
          <w:p w:rsidR="002F4E11" w:rsidRPr="00E95BA8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bookmarkStart w:id="130" w:name="_Hlk506726454" w:colFirst="1" w:colLast="4"/>
            <w:bookmarkEnd w:id="128"/>
            <w:r w:rsidRPr="00E95BA8">
              <w:rPr>
                <w:rFonts w:ascii="Arial" w:hAnsi="Arial" w:cs="Arial"/>
                <w:sz w:val="18"/>
                <w:szCs w:val="18"/>
                <w:lang w:eastAsia="bg-BG"/>
              </w:rPr>
              <w:t>6.ДСрН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491.9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52.3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544.2</w:t>
            </w:r>
          </w:p>
        </w:tc>
      </w:tr>
      <w:bookmarkEnd w:id="130"/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AC4299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sz w:val="18"/>
                <w:szCs w:val="18"/>
                <w:lang w:eastAsia="bg-BG"/>
              </w:rPr>
              <w:t>7</w:t>
            </w: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.Ц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259.7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291.0</w:t>
            </w:r>
          </w:p>
        </w:tc>
      </w:tr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AC4299" w:rsidRDefault="002F4E11" w:rsidP="002445A8">
            <w:pPr>
              <w:pStyle w:val="PlainText"/>
              <w:jc w:val="both"/>
              <w:rPr>
                <w:rFonts w:ascii="Arial" w:hAnsi="Arial" w:cs="Arial"/>
                <w:sz w:val="18"/>
                <w:szCs w:val="18"/>
                <w:lang w:eastAsia="bg-BG"/>
              </w:rPr>
            </w:pPr>
            <w:r>
              <w:rPr>
                <w:rFonts w:ascii="Arial" w:hAnsi="Arial" w:cs="Arial"/>
                <w:sz w:val="18"/>
                <w:szCs w:val="18"/>
                <w:lang w:eastAsia="bg-BG"/>
              </w:rPr>
              <w:t>8</w:t>
            </w:r>
            <w:r w:rsidRPr="00AC4299">
              <w:rPr>
                <w:rFonts w:ascii="Arial" w:hAnsi="Arial" w:cs="Arial"/>
                <w:sz w:val="18"/>
                <w:szCs w:val="18"/>
                <w:lang w:eastAsia="bg-BG"/>
              </w:rPr>
              <w:t>.ШВ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594.3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617.4</w:t>
            </w:r>
          </w:p>
        </w:tc>
      </w:tr>
      <w:tr w:rsidR="002F4E11" w:rsidRPr="00AC4299">
        <w:trPr>
          <w:trHeight w:val="20"/>
          <w:jc w:val="center"/>
        </w:trPr>
        <w:tc>
          <w:tcPr>
            <w:tcW w:w="1453" w:type="dxa"/>
          </w:tcPr>
          <w:p w:rsidR="002F4E11" w:rsidRPr="00AC4299" w:rsidRDefault="002F4E11" w:rsidP="002445A8">
            <w:pPr>
              <w:pStyle w:val="PlainTex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</w:pPr>
            <w:r w:rsidRPr="00AC4299">
              <w:rPr>
                <w:rFonts w:ascii="Arial" w:hAnsi="Arial" w:cs="Arial"/>
                <w:b/>
                <w:bCs/>
                <w:sz w:val="18"/>
                <w:szCs w:val="18"/>
                <w:lang w:eastAsia="bg-BG"/>
              </w:rPr>
              <w:t>ВСИЧКО</w:t>
            </w:r>
          </w:p>
        </w:tc>
        <w:tc>
          <w:tcPr>
            <w:tcW w:w="934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2948.9</w:t>
            </w:r>
          </w:p>
        </w:tc>
        <w:tc>
          <w:tcPr>
            <w:tcW w:w="948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106.7</w:t>
            </w:r>
          </w:p>
        </w:tc>
        <w:tc>
          <w:tcPr>
            <w:tcW w:w="1033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vAlign w:val="center"/>
          </w:tcPr>
          <w:p w:rsidR="002F4E11" w:rsidRDefault="002F4E11" w:rsidP="002445A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3055.6</w:t>
            </w:r>
          </w:p>
        </w:tc>
      </w:tr>
      <w:bookmarkEnd w:id="125"/>
    </w:tbl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B50B80" w:rsidRDefault="002F4E11" w:rsidP="00B50B80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color w:val="FF0000"/>
        </w:rPr>
        <w:br w:type="page"/>
      </w:r>
      <w:r w:rsidRPr="00B50B80">
        <w:rPr>
          <w:rFonts w:ascii="Arial" w:hAnsi="Arial" w:cs="Arial"/>
          <w:b/>
          <w:bCs/>
          <w:sz w:val="22"/>
          <w:szCs w:val="22"/>
          <w:u w:val="single"/>
        </w:rPr>
        <w:t>1. Гори със Стопански функциии /СтФ/</w:t>
      </w:r>
    </w:p>
    <w:p w:rsidR="002F4E11" w:rsidRPr="002D6B71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  <w:u w:val="single"/>
        </w:rPr>
      </w:pPr>
    </w:p>
    <w:p w:rsidR="002F4E11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F87D69">
        <w:rPr>
          <w:rFonts w:ascii="Arial" w:hAnsi="Arial" w:cs="Arial"/>
          <w:sz w:val="22"/>
          <w:szCs w:val="22"/>
        </w:rPr>
        <w:t xml:space="preserve">     </w:t>
      </w:r>
      <w:r w:rsidRPr="00F87D69">
        <w:rPr>
          <w:rFonts w:ascii="Arial" w:hAnsi="Arial" w:cs="Arial"/>
          <w:sz w:val="22"/>
          <w:szCs w:val="22"/>
        </w:rPr>
        <w:tab/>
        <w:t xml:space="preserve">В горите със СтФ на контролиране на ползването от възобновителни сечи подлежат всички високостъблени </w:t>
      </w:r>
      <w:bookmarkStart w:id="131" w:name="OLE_LINK376"/>
      <w:bookmarkStart w:id="132" w:name="OLE_LINK377"/>
      <w:bookmarkStart w:id="133" w:name="OLE_LINK378"/>
      <w:bookmarkStart w:id="134" w:name="OLE_LINK379"/>
      <w:r w:rsidRPr="00F87D69">
        <w:rPr>
          <w:rFonts w:ascii="Arial" w:hAnsi="Arial" w:cs="Arial"/>
          <w:sz w:val="22"/>
          <w:szCs w:val="22"/>
        </w:rPr>
        <w:t xml:space="preserve">с изключение на стопанските класове – ББК, Габъров и Липовия поради липсата на зрели насаждения в тях.  </w:t>
      </w:r>
      <w:bookmarkEnd w:id="131"/>
      <w:bookmarkEnd w:id="132"/>
      <w:bookmarkEnd w:id="133"/>
      <w:bookmarkEnd w:id="134"/>
    </w:p>
    <w:p w:rsidR="002F4E11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</w:p>
    <w:p w:rsidR="002F4E11" w:rsidRPr="00D55853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bookmarkStart w:id="135" w:name="OLE_LINK208"/>
      <w:bookmarkStart w:id="136" w:name="OLE_LINK209"/>
      <w:bookmarkStart w:id="137" w:name="OLE_LINK218"/>
      <w:bookmarkStart w:id="138" w:name="OLE_LINK219"/>
      <w:r w:rsidRPr="00D55853">
        <w:rPr>
          <w:rFonts w:ascii="Arial" w:hAnsi="Arial" w:cs="Arial"/>
          <w:b/>
          <w:bCs/>
          <w:sz w:val="22"/>
          <w:szCs w:val="22"/>
          <w:u w:val="single"/>
        </w:rPr>
        <w:t>1.1. В сто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кия  клас на Черборовите култури - ЧБК</w:t>
      </w:r>
    </w:p>
    <w:p w:rsidR="002F4E11" w:rsidRPr="00D55853" w:rsidRDefault="002F4E11" w:rsidP="004578DE">
      <w:pPr>
        <w:pStyle w:val="PlainText"/>
        <w:ind w:right="-45"/>
        <w:jc w:val="both"/>
        <w:rPr>
          <w:rFonts w:ascii="Arial" w:hAnsi="Arial" w:cs="Arial"/>
          <w:sz w:val="22"/>
          <w:szCs w:val="22"/>
        </w:rPr>
      </w:pPr>
    </w:p>
    <w:p w:rsidR="002F4E11" w:rsidRPr="007941DC" w:rsidRDefault="002F4E11" w:rsidP="004578DE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1F6E47">
        <w:rPr>
          <w:rFonts w:ascii="Arial" w:hAnsi="Arial" w:cs="Arial"/>
          <w:sz w:val="22"/>
          <w:szCs w:val="22"/>
        </w:rPr>
        <w:t xml:space="preserve">Площта на зрелите насаждения в този  стопански клас е 1.6 ха – два подотедела, </w:t>
      </w:r>
      <w:r w:rsidRPr="007941DC">
        <w:rPr>
          <w:rFonts w:ascii="Arial" w:hAnsi="Arial" w:cs="Arial"/>
          <w:sz w:val="22"/>
          <w:szCs w:val="22"/>
        </w:rPr>
        <w:t>което представлява 3.</w:t>
      </w:r>
      <w:r w:rsidRPr="007941DC">
        <w:rPr>
          <w:rFonts w:ascii="Arial" w:hAnsi="Arial" w:cs="Arial"/>
          <w:sz w:val="22"/>
          <w:szCs w:val="22"/>
          <w:lang w:val="en-US"/>
        </w:rPr>
        <w:t>5</w:t>
      </w:r>
      <w:r w:rsidRPr="007941DC">
        <w:rPr>
          <w:rFonts w:ascii="Arial" w:hAnsi="Arial" w:cs="Arial"/>
          <w:sz w:val="22"/>
          <w:szCs w:val="22"/>
        </w:rPr>
        <w:t xml:space="preserve"> % от площта на стопанския клас. Предлагаме да се приеме сечище по състояние, което по площ  е 0.0 ха, а по  за</w:t>
      </w:r>
      <w:r w:rsidRPr="007941DC">
        <w:rPr>
          <w:rFonts w:ascii="Arial" w:hAnsi="Arial" w:cs="Arial"/>
          <w:sz w:val="22"/>
          <w:szCs w:val="22"/>
        </w:rPr>
        <w:softHyphen/>
        <w:t xml:space="preserve">пас – 15 куб.м. </w:t>
      </w:r>
    </w:p>
    <w:p w:rsidR="002F4E11" w:rsidRDefault="002F4E11" w:rsidP="004578DE">
      <w:pPr>
        <w:pStyle w:val="PlainText"/>
        <w:ind w:right="-4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D55853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D55853">
        <w:rPr>
          <w:rFonts w:ascii="Arial" w:hAnsi="Arial" w:cs="Arial"/>
          <w:b/>
          <w:bCs/>
          <w:sz w:val="22"/>
          <w:szCs w:val="22"/>
          <w:u w:val="single"/>
        </w:rPr>
        <w:t>1.</w:t>
      </w:r>
      <w:r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t>. В Буковия висо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ко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бо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ни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те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тен сто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D55853">
        <w:rPr>
          <w:rFonts w:ascii="Arial" w:hAnsi="Arial" w:cs="Arial"/>
          <w:b/>
          <w:bCs/>
          <w:sz w:val="22"/>
          <w:szCs w:val="22"/>
          <w:u w:val="single"/>
        </w:rPr>
        <w:softHyphen/>
        <w:t>ки клас - БВ</w:t>
      </w:r>
    </w:p>
    <w:p w:rsidR="002F4E11" w:rsidRPr="007D3F35" w:rsidRDefault="002F4E11" w:rsidP="004578DE">
      <w:pPr>
        <w:pStyle w:val="PlainText"/>
        <w:ind w:right="-45"/>
        <w:jc w:val="both"/>
        <w:rPr>
          <w:rFonts w:ascii="Arial" w:hAnsi="Arial" w:cs="Arial"/>
          <w:sz w:val="22"/>
          <w:szCs w:val="22"/>
        </w:rPr>
      </w:pPr>
    </w:p>
    <w:p w:rsidR="002F4E11" w:rsidRPr="007941DC" w:rsidRDefault="002F4E11" w:rsidP="00035D44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7941DC">
        <w:rPr>
          <w:rFonts w:ascii="Arial" w:hAnsi="Arial" w:cs="Arial"/>
          <w:sz w:val="22"/>
          <w:szCs w:val="22"/>
        </w:rPr>
        <w:t>Площта на зрелите насаждения в този  стопански клас е 2.0 ха – един подотдел, което представлява 8.5 % от площта на стопанския клас. Предлагаме да се приеме сечище по състояние, което по площ  е 0.0 ха, а по  за</w:t>
      </w:r>
      <w:r w:rsidRPr="007941DC">
        <w:rPr>
          <w:rFonts w:ascii="Arial" w:hAnsi="Arial" w:cs="Arial"/>
          <w:sz w:val="22"/>
          <w:szCs w:val="22"/>
        </w:rPr>
        <w:softHyphen/>
        <w:t xml:space="preserve">пас – 15 куб.м. </w:t>
      </w:r>
    </w:p>
    <w:p w:rsidR="002F4E11" w:rsidRPr="00025FD7" w:rsidRDefault="002F4E11" w:rsidP="00DB7765">
      <w:pPr>
        <w:pStyle w:val="PlainText"/>
        <w:ind w:right="-45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7D1467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7D1467">
        <w:rPr>
          <w:rFonts w:ascii="Arial" w:hAnsi="Arial" w:cs="Arial"/>
          <w:b/>
          <w:bCs/>
          <w:sz w:val="22"/>
          <w:szCs w:val="22"/>
          <w:u w:val="single"/>
        </w:rPr>
        <w:t>1.</w:t>
      </w:r>
      <w:r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t>. В Буковия средно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бо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ни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те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тен сто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ки клас - БСр</w:t>
      </w:r>
    </w:p>
    <w:bookmarkEnd w:id="135"/>
    <w:bookmarkEnd w:id="136"/>
    <w:p w:rsidR="002F4E11" w:rsidRPr="007D1467" w:rsidRDefault="002F4E11" w:rsidP="00DB7765">
      <w:pPr>
        <w:pStyle w:val="PlainText"/>
        <w:ind w:right="-45"/>
        <w:jc w:val="both"/>
        <w:rPr>
          <w:rFonts w:ascii="Arial" w:hAnsi="Arial" w:cs="Arial"/>
          <w:sz w:val="22"/>
          <w:szCs w:val="22"/>
        </w:rPr>
      </w:pPr>
    </w:p>
    <w:p w:rsidR="002F4E11" w:rsidRPr="007D3F35" w:rsidRDefault="002F4E11" w:rsidP="00DA69F9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bookmarkStart w:id="139" w:name="OLE_LINK361"/>
      <w:bookmarkStart w:id="140" w:name="OLE_LINK362"/>
      <w:r w:rsidRPr="007D1467">
        <w:rPr>
          <w:rFonts w:ascii="Arial" w:hAnsi="Arial" w:cs="Arial"/>
          <w:sz w:val="22"/>
          <w:szCs w:val="22"/>
        </w:rPr>
        <w:t xml:space="preserve">Разпределението на площите в стопанския клас е крайно неравномерно. Площта на </w:t>
      </w:r>
      <w:r w:rsidRPr="00C5364B">
        <w:rPr>
          <w:rFonts w:ascii="Arial" w:hAnsi="Arial" w:cs="Arial"/>
          <w:sz w:val="22"/>
          <w:szCs w:val="22"/>
        </w:rPr>
        <w:t xml:space="preserve">зрелите и презрелите насаждения е най - голямата в този стопански клас  и е 188.7 ха, което </w:t>
      </w:r>
      <w:r w:rsidRPr="007D3F35">
        <w:rPr>
          <w:rFonts w:ascii="Arial" w:hAnsi="Arial" w:cs="Arial"/>
          <w:sz w:val="22"/>
          <w:szCs w:val="22"/>
        </w:rPr>
        <w:t>представлява 96.9 % от общата площ, следвани от дозряващите насаждения 3.1 %.</w:t>
      </w:r>
    </w:p>
    <w:bookmarkEnd w:id="139"/>
    <w:bookmarkEnd w:id="140"/>
    <w:p w:rsidR="002F4E11" w:rsidRPr="00EC4171" w:rsidRDefault="002F4E11" w:rsidP="007D1467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D55853">
        <w:rPr>
          <w:rFonts w:ascii="Arial" w:hAnsi="Arial" w:cs="Arial"/>
          <w:sz w:val="22"/>
          <w:szCs w:val="22"/>
        </w:rPr>
        <w:t xml:space="preserve">Предвид липсата на активно възобновяване в стопанския клас, както и </w:t>
      </w:r>
      <w:r>
        <w:rPr>
          <w:rFonts w:ascii="Arial" w:hAnsi="Arial" w:cs="Arial"/>
          <w:sz w:val="22"/>
          <w:szCs w:val="22"/>
        </w:rPr>
        <w:t xml:space="preserve">крайно </w:t>
      </w:r>
      <w:r w:rsidRPr="001F6E47">
        <w:rPr>
          <w:rFonts w:ascii="Arial" w:hAnsi="Arial" w:cs="Arial"/>
          <w:sz w:val="22"/>
          <w:szCs w:val="22"/>
        </w:rPr>
        <w:t xml:space="preserve">неравномерно разпределение на класовете по възраст </w:t>
      </w:r>
      <w:r>
        <w:rPr>
          <w:rFonts w:ascii="Arial" w:hAnsi="Arial" w:cs="Arial"/>
          <w:sz w:val="22"/>
          <w:szCs w:val="22"/>
        </w:rPr>
        <w:t xml:space="preserve">и </w:t>
      </w:r>
      <w:r w:rsidRPr="001F6E47">
        <w:rPr>
          <w:rFonts w:ascii="Arial" w:hAnsi="Arial" w:cs="Arial"/>
          <w:sz w:val="22"/>
          <w:szCs w:val="22"/>
        </w:rPr>
        <w:t xml:space="preserve">по площ, предлагаме да се приеме </w:t>
      </w:r>
      <w:r w:rsidRPr="00EC4171">
        <w:rPr>
          <w:rFonts w:ascii="Arial" w:hAnsi="Arial" w:cs="Arial"/>
          <w:sz w:val="22"/>
          <w:szCs w:val="22"/>
        </w:rPr>
        <w:t>сечище по възраст за 40 години, което по площ  е 4.7 ха, а по за</w:t>
      </w:r>
      <w:r w:rsidRPr="00EC4171">
        <w:rPr>
          <w:rFonts w:ascii="Arial" w:hAnsi="Arial" w:cs="Arial"/>
          <w:sz w:val="22"/>
          <w:szCs w:val="22"/>
        </w:rPr>
        <w:softHyphen/>
        <w:t xml:space="preserve">пас – 912 куб.м. </w:t>
      </w:r>
    </w:p>
    <w:p w:rsidR="002F4E11" w:rsidRPr="00D5357F" w:rsidRDefault="002F4E11" w:rsidP="00DA69F9">
      <w:pPr>
        <w:pStyle w:val="PlainText"/>
        <w:ind w:firstLine="720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7D1467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7D1467">
        <w:rPr>
          <w:rFonts w:ascii="Arial" w:hAnsi="Arial" w:cs="Arial"/>
          <w:b/>
          <w:bCs/>
          <w:sz w:val="22"/>
          <w:szCs w:val="22"/>
          <w:u w:val="single"/>
        </w:rPr>
        <w:t>1.</w:t>
      </w:r>
      <w:r>
        <w:rPr>
          <w:rFonts w:ascii="Arial" w:hAnsi="Arial" w:cs="Arial"/>
          <w:b/>
          <w:bCs/>
          <w:sz w:val="22"/>
          <w:szCs w:val="22"/>
          <w:u w:val="single"/>
        </w:rPr>
        <w:t>4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t>. В Буковия ни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ко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бо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ни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те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тен сто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ки клас - БН</w:t>
      </w:r>
    </w:p>
    <w:p w:rsidR="002F4E11" w:rsidRPr="007D1467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7D1467">
        <w:rPr>
          <w:rFonts w:ascii="Arial" w:hAnsi="Arial" w:cs="Arial"/>
          <w:sz w:val="22"/>
          <w:szCs w:val="22"/>
        </w:rPr>
        <w:t xml:space="preserve">      </w:t>
      </w:r>
      <w:r w:rsidRPr="007D1467">
        <w:rPr>
          <w:rFonts w:ascii="Arial" w:hAnsi="Arial" w:cs="Arial"/>
          <w:sz w:val="22"/>
          <w:szCs w:val="22"/>
        </w:rPr>
        <w:tab/>
      </w:r>
    </w:p>
    <w:p w:rsidR="002F4E11" w:rsidRPr="007D3F35" w:rsidRDefault="002F4E11" w:rsidP="00047724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8F300A">
        <w:rPr>
          <w:rFonts w:ascii="Arial" w:hAnsi="Arial" w:cs="Arial"/>
          <w:sz w:val="22"/>
          <w:szCs w:val="22"/>
        </w:rPr>
        <w:t xml:space="preserve">Площта на зрелите насаждения в този  стопански клас е </w:t>
      </w:r>
      <w:r>
        <w:rPr>
          <w:rFonts w:ascii="Arial" w:hAnsi="Arial" w:cs="Arial"/>
          <w:sz w:val="22"/>
          <w:szCs w:val="22"/>
        </w:rPr>
        <w:t>25.8</w:t>
      </w:r>
      <w:r w:rsidRPr="008F300A">
        <w:rPr>
          <w:rFonts w:ascii="Arial" w:hAnsi="Arial" w:cs="Arial"/>
          <w:sz w:val="22"/>
          <w:szCs w:val="22"/>
        </w:rPr>
        <w:t xml:space="preserve"> ха – </w:t>
      </w:r>
      <w:r>
        <w:rPr>
          <w:rFonts w:ascii="Arial" w:hAnsi="Arial" w:cs="Arial"/>
          <w:sz w:val="22"/>
          <w:szCs w:val="22"/>
        </w:rPr>
        <w:t>три</w:t>
      </w:r>
      <w:r w:rsidRPr="008F300A">
        <w:rPr>
          <w:rFonts w:ascii="Arial" w:hAnsi="Arial" w:cs="Arial"/>
          <w:sz w:val="22"/>
          <w:szCs w:val="22"/>
        </w:rPr>
        <w:t xml:space="preserve"> подотдел</w:t>
      </w:r>
      <w:r>
        <w:rPr>
          <w:rFonts w:ascii="Arial" w:hAnsi="Arial" w:cs="Arial"/>
          <w:sz w:val="22"/>
          <w:szCs w:val="22"/>
        </w:rPr>
        <w:t>а</w:t>
      </w:r>
      <w:r w:rsidRPr="008F300A">
        <w:rPr>
          <w:rFonts w:ascii="Arial" w:hAnsi="Arial" w:cs="Arial"/>
          <w:sz w:val="22"/>
          <w:szCs w:val="22"/>
        </w:rPr>
        <w:t xml:space="preserve">, </w:t>
      </w:r>
      <w:r w:rsidRPr="007D3F35">
        <w:rPr>
          <w:rFonts w:ascii="Arial" w:hAnsi="Arial" w:cs="Arial"/>
          <w:sz w:val="22"/>
          <w:szCs w:val="22"/>
        </w:rPr>
        <w:t xml:space="preserve">което представлява 100.0 % от площта на стопанския клас. </w:t>
      </w:r>
    </w:p>
    <w:p w:rsidR="002F4E11" w:rsidRPr="00EC4171" w:rsidRDefault="002F4E11" w:rsidP="00047724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EC4171">
        <w:rPr>
          <w:rFonts w:ascii="Arial" w:hAnsi="Arial" w:cs="Arial"/>
          <w:sz w:val="22"/>
          <w:szCs w:val="22"/>
        </w:rPr>
        <w:t>Предлагаме да се приеме сечище по възраст за 40 години, което по площ е 0.6 ха, а по за</w:t>
      </w:r>
      <w:r w:rsidRPr="00EC4171">
        <w:rPr>
          <w:rFonts w:ascii="Arial" w:hAnsi="Arial" w:cs="Arial"/>
          <w:sz w:val="22"/>
          <w:szCs w:val="22"/>
        </w:rPr>
        <w:softHyphen/>
        <w:t xml:space="preserve">пас – 100 куб.м. </w:t>
      </w:r>
    </w:p>
    <w:p w:rsidR="002F4E11" w:rsidRPr="00D5357F" w:rsidRDefault="002F4E11" w:rsidP="00DB7765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B617BD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B617BD">
        <w:rPr>
          <w:rFonts w:ascii="Arial" w:hAnsi="Arial" w:cs="Arial"/>
          <w:b/>
          <w:bCs/>
          <w:sz w:val="22"/>
          <w:szCs w:val="22"/>
          <w:u w:val="single"/>
        </w:rPr>
        <w:t>1.</w:t>
      </w:r>
      <w:r>
        <w:rPr>
          <w:rFonts w:ascii="Arial" w:hAnsi="Arial" w:cs="Arial"/>
          <w:b/>
          <w:bCs/>
          <w:sz w:val="22"/>
          <w:szCs w:val="22"/>
          <w:u w:val="single"/>
        </w:rPr>
        <w:t>5</w:t>
      </w:r>
      <w:r w:rsidRPr="00B617BD">
        <w:rPr>
          <w:rFonts w:ascii="Arial" w:hAnsi="Arial" w:cs="Arial"/>
          <w:b/>
          <w:bCs/>
          <w:sz w:val="22"/>
          <w:szCs w:val="22"/>
          <w:u w:val="single"/>
        </w:rPr>
        <w:t>. В Дъбовия средно и ниско</w:t>
      </w:r>
      <w:r w:rsidRPr="00B617BD">
        <w:rPr>
          <w:rFonts w:ascii="Arial" w:hAnsi="Arial" w:cs="Arial"/>
          <w:b/>
          <w:bCs/>
          <w:sz w:val="22"/>
          <w:szCs w:val="22"/>
          <w:u w:val="single"/>
        </w:rPr>
        <w:softHyphen/>
        <w:t>бо</w:t>
      </w:r>
      <w:r w:rsidRPr="00B617BD">
        <w:rPr>
          <w:rFonts w:ascii="Arial" w:hAnsi="Arial" w:cs="Arial"/>
          <w:b/>
          <w:bCs/>
          <w:sz w:val="22"/>
          <w:szCs w:val="22"/>
          <w:u w:val="single"/>
        </w:rPr>
        <w:softHyphen/>
        <w:t>ни</w:t>
      </w:r>
      <w:r w:rsidRPr="00B617BD">
        <w:rPr>
          <w:rFonts w:ascii="Arial" w:hAnsi="Arial" w:cs="Arial"/>
          <w:b/>
          <w:bCs/>
          <w:sz w:val="22"/>
          <w:szCs w:val="22"/>
          <w:u w:val="single"/>
        </w:rPr>
        <w:softHyphen/>
        <w:t>те</w:t>
      </w:r>
      <w:r w:rsidRPr="00B617BD">
        <w:rPr>
          <w:rFonts w:ascii="Arial" w:hAnsi="Arial" w:cs="Arial"/>
          <w:b/>
          <w:bCs/>
          <w:sz w:val="22"/>
          <w:szCs w:val="22"/>
          <w:u w:val="single"/>
        </w:rPr>
        <w:softHyphen/>
        <w:t>тен сто</w:t>
      </w:r>
      <w:r w:rsidRPr="00B617BD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B617BD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B617BD">
        <w:rPr>
          <w:rFonts w:ascii="Arial" w:hAnsi="Arial" w:cs="Arial"/>
          <w:b/>
          <w:bCs/>
          <w:sz w:val="22"/>
          <w:szCs w:val="22"/>
          <w:u w:val="single"/>
        </w:rPr>
        <w:softHyphen/>
        <w:t>ки кла</w:t>
      </w:r>
      <w:r w:rsidRPr="00B617BD">
        <w:rPr>
          <w:rFonts w:ascii="Arial" w:hAnsi="Arial" w:cs="Arial"/>
          <w:b/>
          <w:bCs/>
          <w:sz w:val="22"/>
          <w:szCs w:val="22"/>
          <w:u w:val="single"/>
        </w:rPr>
        <w:softHyphen/>
        <w:t>с - ДСрН</w:t>
      </w:r>
    </w:p>
    <w:p w:rsidR="002F4E11" w:rsidRPr="007D3F35" w:rsidRDefault="002F4E11" w:rsidP="008D1234">
      <w:pPr>
        <w:pStyle w:val="PlainText"/>
        <w:ind w:right="-45"/>
        <w:jc w:val="both"/>
        <w:rPr>
          <w:rFonts w:ascii="Arial" w:hAnsi="Arial" w:cs="Arial"/>
          <w:sz w:val="22"/>
          <w:szCs w:val="22"/>
        </w:rPr>
      </w:pPr>
    </w:p>
    <w:p w:rsidR="002F4E11" w:rsidRPr="007D3F35" w:rsidRDefault="002F4E11" w:rsidP="008D1234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7D3F35">
        <w:rPr>
          <w:rFonts w:ascii="Arial" w:hAnsi="Arial" w:cs="Arial"/>
          <w:sz w:val="22"/>
          <w:szCs w:val="22"/>
        </w:rPr>
        <w:t xml:space="preserve">Разпределението на площите в стопанския клас е крайно неравномерно, като </w:t>
      </w:r>
      <w:r>
        <w:rPr>
          <w:rFonts w:ascii="Arial" w:hAnsi="Arial" w:cs="Arial"/>
          <w:sz w:val="22"/>
          <w:szCs w:val="22"/>
        </w:rPr>
        <w:t xml:space="preserve">          </w:t>
      </w:r>
      <w:r w:rsidRPr="007D3F35">
        <w:rPr>
          <w:rFonts w:ascii="Arial" w:hAnsi="Arial" w:cs="Arial"/>
          <w:sz w:val="22"/>
          <w:szCs w:val="22"/>
        </w:rPr>
        <w:t xml:space="preserve">100.0 % от нея е заета от зрелите и презрелите насаждения – </w:t>
      </w:r>
      <w:r>
        <w:rPr>
          <w:rFonts w:ascii="Arial" w:hAnsi="Arial" w:cs="Arial"/>
          <w:sz w:val="22"/>
          <w:szCs w:val="22"/>
        </w:rPr>
        <w:t>63.</w:t>
      </w:r>
      <w:r>
        <w:rPr>
          <w:rFonts w:ascii="Arial" w:hAnsi="Arial" w:cs="Arial"/>
          <w:sz w:val="22"/>
          <w:szCs w:val="22"/>
          <w:lang w:val="en-US"/>
        </w:rPr>
        <w:t xml:space="preserve">3 </w:t>
      </w:r>
      <w:r w:rsidRPr="007D3F35">
        <w:rPr>
          <w:rFonts w:ascii="Arial" w:hAnsi="Arial" w:cs="Arial"/>
          <w:sz w:val="22"/>
          <w:szCs w:val="22"/>
        </w:rPr>
        <w:t>ха.</w:t>
      </w:r>
    </w:p>
    <w:p w:rsidR="002F4E11" w:rsidRPr="00A222A3" w:rsidRDefault="002F4E11" w:rsidP="00B617BD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D55853">
        <w:rPr>
          <w:rFonts w:ascii="Arial" w:hAnsi="Arial" w:cs="Arial"/>
          <w:sz w:val="22"/>
          <w:szCs w:val="22"/>
        </w:rPr>
        <w:t xml:space="preserve">Предвид липсата на възобновяване в стопанския клас, както и </w:t>
      </w:r>
      <w:r>
        <w:rPr>
          <w:rFonts w:ascii="Arial" w:hAnsi="Arial" w:cs="Arial"/>
          <w:sz w:val="22"/>
          <w:szCs w:val="22"/>
        </w:rPr>
        <w:t xml:space="preserve">крайно </w:t>
      </w:r>
      <w:r w:rsidRPr="001F6E47">
        <w:rPr>
          <w:rFonts w:ascii="Arial" w:hAnsi="Arial" w:cs="Arial"/>
          <w:sz w:val="22"/>
          <w:szCs w:val="22"/>
        </w:rPr>
        <w:t>неравномерно разпределение на класовете по възраст</w:t>
      </w:r>
      <w:r>
        <w:rPr>
          <w:rFonts w:ascii="Arial" w:hAnsi="Arial" w:cs="Arial"/>
          <w:sz w:val="22"/>
          <w:szCs w:val="22"/>
        </w:rPr>
        <w:t xml:space="preserve"> и </w:t>
      </w:r>
      <w:r w:rsidRPr="001F6E47">
        <w:rPr>
          <w:rFonts w:ascii="Arial" w:hAnsi="Arial" w:cs="Arial"/>
          <w:sz w:val="22"/>
          <w:szCs w:val="22"/>
        </w:rPr>
        <w:t xml:space="preserve">по площ, предлагаме да се приеме сечище по </w:t>
      </w:r>
      <w:r w:rsidRPr="00A222A3">
        <w:rPr>
          <w:rFonts w:ascii="Arial" w:hAnsi="Arial" w:cs="Arial"/>
          <w:sz w:val="22"/>
          <w:szCs w:val="22"/>
        </w:rPr>
        <w:t>състояние,  което по площ  е 1.9 ха, а по за</w:t>
      </w:r>
      <w:r w:rsidRPr="00A222A3">
        <w:rPr>
          <w:rFonts w:ascii="Arial" w:hAnsi="Arial" w:cs="Arial"/>
          <w:sz w:val="22"/>
          <w:szCs w:val="22"/>
        </w:rPr>
        <w:softHyphen/>
        <w:t>пас – 3</w:t>
      </w:r>
      <w:r>
        <w:rPr>
          <w:rFonts w:ascii="Arial" w:hAnsi="Arial" w:cs="Arial"/>
          <w:sz w:val="22"/>
          <w:szCs w:val="22"/>
        </w:rPr>
        <w:t>45</w:t>
      </w:r>
      <w:r w:rsidRPr="00A222A3">
        <w:rPr>
          <w:rFonts w:ascii="Arial" w:hAnsi="Arial" w:cs="Arial"/>
          <w:sz w:val="22"/>
          <w:szCs w:val="22"/>
        </w:rPr>
        <w:t xml:space="preserve"> куб.м. </w:t>
      </w:r>
    </w:p>
    <w:bookmarkEnd w:id="137"/>
    <w:bookmarkEnd w:id="138"/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7D1467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7D1467">
        <w:rPr>
          <w:rFonts w:ascii="Arial" w:hAnsi="Arial" w:cs="Arial"/>
          <w:b/>
          <w:bCs/>
          <w:sz w:val="22"/>
          <w:szCs w:val="22"/>
          <w:u w:val="single"/>
        </w:rPr>
        <w:t>1.</w:t>
      </w:r>
      <w:r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t xml:space="preserve">. В </w:t>
      </w:r>
      <w:r>
        <w:rPr>
          <w:rFonts w:ascii="Arial" w:hAnsi="Arial" w:cs="Arial"/>
          <w:b/>
          <w:bCs/>
          <w:sz w:val="22"/>
          <w:szCs w:val="22"/>
          <w:u w:val="single"/>
        </w:rPr>
        <w:t>Це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t>ровия сто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>ки кла</w:t>
      </w:r>
      <w:r w:rsidRPr="007D1467">
        <w:rPr>
          <w:rFonts w:ascii="Arial" w:hAnsi="Arial" w:cs="Arial"/>
          <w:b/>
          <w:bCs/>
          <w:sz w:val="22"/>
          <w:szCs w:val="22"/>
          <w:u w:val="single"/>
        </w:rPr>
        <w:softHyphen/>
        <w:t xml:space="preserve">с - </w:t>
      </w:r>
      <w:r>
        <w:rPr>
          <w:rFonts w:ascii="Arial" w:hAnsi="Arial" w:cs="Arial"/>
          <w:b/>
          <w:bCs/>
          <w:sz w:val="22"/>
          <w:szCs w:val="22"/>
          <w:u w:val="single"/>
        </w:rPr>
        <w:t>Ц</w:t>
      </w:r>
    </w:p>
    <w:p w:rsidR="002F4E11" w:rsidRPr="00D5357F" w:rsidRDefault="002F4E11" w:rsidP="00B617BD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7D3F35" w:rsidRDefault="002F4E11" w:rsidP="00047724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8F300A">
        <w:rPr>
          <w:rFonts w:ascii="Arial" w:hAnsi="Arial" w:cs="Arial"/>
          <w:sz w:val="22"/>
          <w:szCs w:val="22"/>
        </w:rPr>
        <w:t xml:space="preserve">Площта на зрелите насаждения в този  стопански клас е </w:t>
      </w:r>
      <w:r>
        <w:rPr>
          <w:rFonts w:ascii="Arial" w:hAnsi="Arial" w:cs="Arial"/>
          <w:sz w:val="22"/>
          <w:szCs w:val="22"/>
        </w:rPr>
        <w:t>5.5</w:t>
      </w:r>
      <w:r w:rsidRPr="008F300A">
        <w:rPr>
          <w:rFonts w:ascii="Arial" w:hAnsi="Arial" w:cs="Arial"/>
          <w:sz w:val="22"/>
          <w:szCs w:val="22"/>
        </w:rPr>
        <w:t xml:space="preserve"> ха – </w:t>
      </w:r>
      <w:r>
        <w:rPr>
          <w:rFonts w:ascii="Arial" w:hAnsi="Arial" w:cs="Arial"/>
          <w:sz w:val="22"/>
          <w:szCs w:val="22"/>
        </w:rPr>
        <w:t>два</w:t>
      </w:r>
      <w:r w:rsidRPr="008F300A">
        <w:rPr>
          <w:rFonts w:ascii="Arial" w:hAnsi="Arial" w:cs="Arial"/>
          <w:sz w:val="22"/>
          <w:szCs w:val="22"/>
        </w:rPr>
        <w:t xml:space="preserve"> подотдел</w:t>
      </w:r>
      <w:r>
        <w:rPr>
          <w:rFonts w:ascii="Arial" w:hAnsi="Arial" w:cs="Arial"/>
          <w:sz w:val="22"/>
          <w:szCs w:val="22"/>
        </w:rPr>
        <w:t>а</w:t>
      </w:r>
      <w:r w:rsidRPr="008F300A">
        <w:rPr>
          <w:rFonts w:ascii="Arial" w:hAnsi="Arial" w:cs="Arial"/>
          <w:sz w:val="22"/>
          <w:szCs w:val="22"/>
        </w:rPr>
        <w:t xml:space="preserve">, </w:t>
      </w:r>
      <w:r w:rsidRPr="007D3F35">
        <w:rPr>
          <w:rFonts w:ascii="Arial" w:hAnsi="Arial" w:cs="Arial"/>
          <w:sz w:val="22"/>
          <w:szCs w:val="22"/>
        </w:rPr>
        <w:t>което представлява 20.</w:t>
      </w:r>
      <w:r>
        <w:rPr>
          <w:rFonts w:ascii="Arial" w:hAnsi="Arial" w:cs="Arial"/>
          <w:sz w:val="22"/>
          <w:szCs w:val="22"/>
          <w:lang w:val="en-US"/>
        </w:rPr>
        <w:t>1</w:t>
      </w:r>
      <w:r w:rsidRPr="007D3F35">
        <w:rPr>
          <w:rFonts w:ascii="Arial" w:hAnsi="Arial" w:cs="Arial"/>
          <w:sz w:val="22"/>
          <w:szCs w:val="22"/>
        </w:rPr>
        <w:t xml:space="preserve"> % от площта на стопанския клас. Останалите 79.</w:t>
      </w:r>
      <w:r>
        <w:rPr>
          <w:rFonts w:ascii="Arial" w:hAnsi="Arial" w:cs="Arial"/>
          <w:sz w:val="22"/>
          <w:szCs w:val="22"/>
          <w:lang w:val="en-US"/>
        </w:rPr>
        <w:t>9</w:t>
      </w:r>
      <w:r w:rsidRPr="007D3F35">
        <w:rPr>
          <w:rFonts w:ascii="Arial" w:hAnsi="Arial" w:cs="Arial"/>
          <w:sz w:val="22"/>
          <w:szCs w:val="22"/>
        </w:rPr>
        <w:t xml:space="preserve"> % от площта на стопанския клас заемат дозряващите насаждения.</w:t>
      </w:r>
    </w:p>
    <w:p w:rsidR="002F4E11" w:rsidRPr="00AC1E37" w:rsidRDefault="002F4E11" w:rsidP="00047724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AC1E37">
        <w:rPr>
          <w:rFonts w:ascii="Arial" w:hAnsi="Arial" w:cs="Arial"/>
          <w:sz w:val="22"/>
          <w:szCs w:val="22"/>
        </w:rPr>
        <w:t>Предлагаме да се приеме сечище по състояние, което по площ е 0.1 ха, а по                  за</w:t>
      </w:r>
      <w:r w:rsidRPr="00AC1E37">
        <w:rPr>
          <w:rFonts w:ascii="Arial" w:hAnsi="Arial" w:cs="Arial"/>
          <w:sz w:val="22"/>
          <w:szCs w:val="22"/>
        </w:rPr>
        <w:softHyphen/>
        <w:t xml:space="preserve">пас – </w:t>
      </w:r>
      <w:r>
        <w:rPr>
          <w:rFonts w:ascii="Arial" w:hAnsi="Arial" w:cs="Arial"/>
          <w:sz w:val="22"/>
          <w:szCs w:val="22"/>
        </w:rPr>
        <w:t>15</w:t>
      </w:r>
      <w:r w:rsidRPr="00AC1E37">
        <w:rPr>
          <w:rFonts w:ascii="Arial" w:hAnsi="Arial" w:cs="Arial"/>
          <w:sz w:val="22"/>
          <w:szCs w:val="22"/>
        </w:rPr>
        <w:t xml:space="preserve"> куб.м. </w:t>
      </w:r>
    </w:p>
    <w:p w:rsidR="002F4E11" w:rsidRPr="00D5357F" w:rsidRDefault="002F4E11" w:rsidP="00B617BD">
      <w:pPr>
        <w:pStyle w:val="PlainText"/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864F11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864F11">
        <w:rPr>
          <w:rFonts w:ascii="Arial" w:hAnsi="Arial" w:cs="Arial"/>
          <w:b/>
          <w:bCs/>
          <w:sz w:val="22"/>
          <w:szCs w:val="22"/>
          <w:u w:val="single"/>
        </w:rPr>
        <w:t>1.</w:t>
      </w: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t>. В Широколистния високостъблен сто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ки кла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с - ШВ</w:t>
      </w:r>
    </w:p>
    <w:p w:rsidR="002F4E11" w:rsidRPr="00864F11" w:rsidRDefault="002F4E11" w:rsidP="00DB7765">
      <w:pPr>
        <w:pStyle w:val="PlainText"/>
        <w:ind w:right="-45"/>
        <w:jc w:val="both"/>
        <w:rPr>
          <w:rFonts w:ascii="Arial" w:hAnsi="Arial" w:cs="Arial"/>
          <w:sz w:val="22"/>
          <w:szCs w:val="22"/>
        </w:rPr>
      </w:pPr>
    </w:p>
    <w:p w:rsidR="002F4E11" w:rsidRPr="002813BB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2813BB">
        <w:rPr>
          <w:rFonts w:ascii="Arial" w:hAnsi="Arial" w:cs="Arial"/>
          <w:sz w:val="22"/>
          <w:szCs w:val="22"/>
        </w:rPr>
        <w:t xml:space="preserve">      </w:t>
      </w:r>
      <w:r w:rsidRPr="002813BB">
        <w:rPr>
          <w:rFonts w:ascii="Arial" w:hAnsi="Arial" w:cs="Arial"/>
          <w:sz w:val="22"/>
          <w:szCs w:val="22"/>
        </w:rPr>
        <w:tab/>
        <w:t xml:space="preserve">Площта на зрелите и презрели насаждения в този стопански клас е 60.1 ха, което представлява 29.1 % от площта на стопанския клас. С най – голяма площ в класа са насажденията от </w:t>
      </w:r>
      <w:r w:rsidRPr="002813BB">
        <w:rPr>
          <w:rFonts w:ascii="Arial" w:hAnsi="Arial" w:cs="Arial"/>
          <w:sz w:val="22"/>
          <w:szCs w:val="22"/>
          <w:lang w:val="en-US"/>
        </w:rPr>
        <w:t>II</w:t>
      </w:r>
      <w:r w:rsidRPr="002813BB">
        <w:rPr>
          <w:rFonts w:ascii="Arial" w:hAnsi="Arial" w:cs="Arial"/>
          <w:sz w:val="22"/>
          <w:szCs w:val="22"/>
        </w:rPr>
        <w:t xml:space="preserve"> клас на възраст – 40.0 %, следвани от </w:t>
      </w:r>
      <w:r w:rsidRPr="002813BB">
        <w:rPr>
          <w:rFonts w:ascii="Arial" w:hAnsi="Arial" w:cs="Arial"/>
          <w:sz w:val="22"/>
          <w:szCs w:val="22"/>
          <w:lang w:val="en-US"/>
        </w:rPr>
        <w:t>III</w:t>
      </w:r>
      <w:r w:rsidRPr="002813BB">
        <w:rPr>
          <w:rFonts w:ascii="Arial" w:hAnsi="Arial" w:cs="Arial"/>
          <w:sz w:val="22"/>
          <w:szCs w:val="22"/>
        </w:rPr>
        <w:t xml:space="preserve"> клас  с 26.0</w:t>
      </w:r>
      <w:r>
        <w:rPr>
          <w:rFonts w:ascii="Arial" w:hAnsi="Arial" w:cs="Arial"/>
          <w:sz w:val="22"/>
          <w:szCs w:val="22"/>
        </w:rPr>
        <w:t xml:space="preserve"> </w:t>
      </w:r>
      <w:r w:rsidRPr="002813BB">
        <w:rPr>
          <w:rFonts w:ascii="Arial" w:hAnsi="Arial" w:cs="Arial"/>
          <w:sz w:val="22"/>
          <w:szCs w:val="22"/>
        </w:rPr>
        <w:t xml:space="preserve">%, дозряващи са с площ от 3.9 % и т.н. </w:t>
      </w:r>
    </w:p>
    <w:p w:rsidR="002F4E11" w:rsidRPr="00AC1E37" w:rsidRDefault="002F4E11" w:rsidP="00864F11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AC1E37">
        <w:rPr>
          <w:rFonts w:ascii="Arial" w:hAnsi="Arial" w:cs="Arial"/>
          <w:sz w:val="22"/>
          <w:szCs w:val="22"/>
        </w:rPr>
        <w:t>Предвид липсата на активно възобновяване в стопанския клас, предлагаме да се приеме сечище по състояние, което по площ е 1.4 ха, а по  за</w:t>
      </w:r>
      <w:r w:rsidRPr="00AC1E37">
        <w:rPr>
          <w:rFonts w:ascii="Arial" w:hAnsi="Arial" w:cs="Arial"/>
          <w:sz w:val="22"/>
          <w:szCs w:val="22"/>
        </w:rPr>
        <w:softHyphen/>
        <w:t xml:space="preserve">пас –  </w:t>
      </w:r>
      <w:r>
        <w:rPr>
          <w:rFonts w:ascii="Arial" w:hAnsi="Arial" w:cs="Arial"/>
          <w:sz w:val="22"/>
          <w:szCs w:val="22"/>
        </w:rPr>
        <w:t>214</w:t>
      </w:r>
      <w:r w:rsidRPr="00AC1E37">
        <w:rPr>
          <w:rFonts w:ascii="Arial" w:hAnsi="Arial" w:cs="Arial"/>
          <w:sz w:val="22"/>
          <w:szCs w:val="22"/>
        </w:rPr>
        <w:t xml:space="preserve"> куб.м. </w:t>
      </w:r>
    </w:p>
    <w:p w:rsidR="002F4E11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864F11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864F11">
        <w:rPr>
          <w:rFonts w:ascii="Arial" w:hAnsi="Arial" w:cs="Arial"/>
          <w:b/>
          <w:bCs/>
          <w:sz w:val="22"/>
          <w:szCs w:val="22"/>
          <w:u w:val="single"/>
        </w:rPr>
        <w:t>1.</w:t>
      </w:r>
      <w:r>
        <w:rPr>
          <w:rFonts w:ascii="Arial" w:hAnsi="Arial" w:cs="Arial"/>
          <w:b/>
          <w:bCs/>
          <w:sz w:val="22"/>
          <w:szCs w:val="22"/>
          <w:u w:val="single"/>
        </w:rPr>
        <w:t>8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t>. В издънко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ви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те  стопан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ки кла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со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ве за пре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в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ръ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>ща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softHyphen/>
        <w:t xml:space="preserve">не </w:t>
      </w:r>
    </w:p>
    <w:p w:rsidR="002F4E11" w:rsidRPr="00864F11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</w:p>
    <w:p w:rsidR="002F4E11" w:rsidRPr="00635DF0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864F11">
        <w:rPr>
          <w:rFonts w:ascii="Arial" w:hAnsi="Arial" w:cs="Arial"/>
          <w:sz w:val="22"/>
          <w:szCs w:val="22"/>
        </w:rPr>
        <w:t xml:space="preserve">   </w:t>
      </w:r>
      <w:r w:rsidRPr="00864F11">
        <w:rPr>
          <w:rFonts w:ascii="Arial" w:hAnsi="Arial" w:cs="Arial"/>
          <w:sz w:val="22"/>
          <w:szCs w:val="22"/>
        </w:rPr>
        <w:tab/>
        <w:t xml:space="preserve">Тук </w:t>
      </w:r>
      <w:r>
        <w:rPr>
          <w:rFonts w:ascii="Arial" w:hAnsi="Arial" w:cs="Arial"/>
          <w:sz w:val="22"/>
          <w:szCs w:val="22"/>
        </w:rPr>
        <w:t>ползването</w:t>
      </w:r>
      <w:r w:rsidRPr="00864F11">
        <w:rPr>
          <w:rFonts w:ascii="Arial" w:hAnsi="Arial" w:cs="Arial"/>
          <w:sz w:val="22"/>
          <w:szCs w:val="22"/>
        </w:rPr>
        <w:t xml:space="preserve"> от възобновителни се</w:t>
      </w:r>
      <w:r w:rsidRPr="00864F11">
        <w:rPr>
          <w:rFonts w:ascii="Arial" w:hAnsi="Arial" w:cs="Arial"/>
          <w:sz w:val="22"/>
          <w:szCs w:val="22"/>
        </w:rPr>
        <w:softHyphen/>
        <w:t>чи не се кон</w:t>
      </w:r>
      <w:r w:rsidRPr="00864F11">
        <w:rPr>
          <w:rFonts w:ascii="Arial" w:hAnsi="Arial" w:cs="Arial"/>
          <w:sz w:val="22"/>
          <w:szCs w:val="22"/>
        </w:rPr>
        <w:softHyphen/>
        <w:t>т</w:t>
      </w:r>
      <w:r w:rsidRPr="00864F11">
        <w:rPr>
          <w:rFonts w:ascii="Arial" w:hAnsi="Arial" w:cs="Arial"/>
          <w:sz w:val="22"/>
          <w:szCs w:val="22"/>
        </w:rPr>
        <w:softHyphen/>
        <w:t>ро</w:t>
      </w:r>
      <w:r w:rsidRPr="00864F11">
        <w:rPr>
          <w:rFonts w:ascii="Arial" w:hAnsi="Arial" w:cs="Arial"/>
          <w:sz w:val="22"/>
          <w:szCs w:val="22"/>
        </w:rPr>
        <w:softHyphen/>
        <w:t>ли</w:t>
      </w:r>
      <w:r w:rsidRPr="00864F11">
        <w:rPr>
          <w:rFonts w:ascii="Arial" w:hAnsi="Arial" w:cs="Arial"/>
          <w:sz w:val="22"/>
          <w:szCs w:val="22"/>
        </w:rPr>
        <w:softHyphen/>
        <w:t xml:space="preserve">ра </w:t>
      </w:r>
      <w:bookmarkStart w:id="141" w:name="OLE_LINK383"/>
      <w:bookmarkStart w:id="142" w:name="OLE_LINK384"/>
      <w:r w:rsidRPr="00864F11">
        <w:rPr>
          <w:rFonts w:ascii="Arial" w:hAnsi="Arial" w:cs="Arial"/>
          <w:sz w:val="22"/>
          <w:szCs w:val="22"/>
        </w:rPr>
        <w:t>с фор</w:t>
      </w:r>
      <w:r w:rsidRPr="00864F11">
        <w:rPr>
          <w:rFonts w:ascii="Arial" w:hAnsi="Arial" w:cs="Arial"/>
          <w:sz w:val="22"/>
          <w:szCs w:val="22"/>
        </w:rPr>
        <w:softHyphen/>
        <w:t>мул</w:t>
      </w:r>
      <w:r w:rsidRPr="00864F11">
        <w:rPr>
          <w:rFonts w:ascii="Arial" w:hAnsi="Arial" w:cs="Arial"/>
          <w:sz w:val="22"/>
          <w:szCs w:val="22"/>
        </w:rPr>
        <w:softHyphen/>
        <w:t>ни ме</w:t>
      </w:r>
      <w:r w:rsidRPr="00864F11">
        <w:rPr>
          <w:rFonts w:ascii="Arial" w:hAnsi="Arial" w:cs="Arial"/>
          <w:sz w:val="22"/>
          <w:szCs w:val="22"/>
        </w:rPr>
        <w:softHyphen/>
        <w:t>то</w:t>
      </w:r>
      <w:r w:rsidRPr="00864F11">
        <w:rPr>
          <w:rFonts w:ascii="Arial" w:hAnsi="Arial" w:cs="Arial"/>
          <w:sz w:val="22"/>
          <w:szCs w:val="22"/>
        </w:rPr>
        <w:softHyphen/>
        <w:t>ди,                    по</w:t>
      </w:r>
      <w:r w:rsidRPr="00864F11">
        <w:rPr>
          <w:rFonts w:ascii="Arial" w:hAnsi="Arial" w:cs="Arial"/>
          <w:sz w:val="22"/>
          <w:szCs w:val="22"/>
        </w:rPr>
        <w:softHyphen/>
        <w:t>ра</w:t>
      </w:r>
      <w:r w:rsidRPr="00864F11">
        <w:rPr>
          <w:rFonts w:ascii="Arial" w:hAnsi="Arial" w:cs="Arial"/>
          <w:sz w:val="22"/>
          <w:szCs w:val="22"/>
        </w:rPr>
        <w:softHyphen/>
        <w:t>ди ко</w:t>
      </w:r>
      <w:r w:rsidRPr="00864F11">
        <w:rPr>
          <w:rFonts w:ascii="Arial" w:hAnsi="Arial" w:cs="Arial"/>
          <w:sz w:val="22"/>
          <w:szCs w:val="22"/>
        </w:rPr>
        <w:softHyphen/>
        <w:t>е</w:t>
      </w:r>
      <w:r w:rsidRPr="00864F11">
        <w:rPr>
          <w:rFonts w:ascii="Arial" w:hAnsi="Arial" w:cs="Arial"/>
          <w:sz w:val="22"/>
          <w:szCs w:val="22"/>
        </w:rPr>
        <w:softHyphen/>
        <w:t>то се явя</w:t>
      </w:r>
      <w:r w:rsidRPr="00864F11">
        <w:rPr>
          <w:rFonts w:ascii="Arial" w:hAnsi="Arial" w:cs="Arial"/>
          <w:sz w:val="22"/>
          <w:szCs w:val="22"/>
        </w:rPr>
        <w:softHyphen/>
        <w:t>ва про</w:t>
      </w:r>
      <w:r w:rsidRPr="00864F11">
        <w:rPr>
          <w:rFonts w:ascii="Arial" w:hAnsi="Arial" w:cs="Arial"/>
          <w:sz w:val="22"/>
          <w:szCs w:val="22"/>
        </w:rPr>
        <w:softHyphen/>
        <w:t>с</w:t>
      </w:r>
      <w:r w:rsidRPr="00864F11">
        <w:rPr>
          <w:rFonts w:ascii="Arial" w:hAnsi="Arial" w:cs="Arial"/>
          <w:sz w:val="22"/>
          <w:szCs w:val="22"/>
        </w:rPr>
        <w:softHyphen/>
        <w:t>то сбор от пре</w:t>
      </w:r>
      <w:r w:rsidRPr="00864F11">
        <w:rPr>
          <w:rFonts w:ascii="Arial" w:hAnsi="Arial" w:cs="Arial"/>
          <w:sz w:val="22"/>
          <w:szCs w:val="22"/>
        </w:rPr>
        <w:softHyphen/>
        <w:t>д</w:t>
      </w:r>
      <w:r w:rsidRPr="00864F11">
        <w:rPr>
          <w:rFonts w:ascii="Arial" w:hAnsi="Arial" w:cs="Arial"/>
          <w:sz w:val="22"/>
          <w:szCs w:val="22"/>
        </w:rPr>
        <w:softHyphen/>
        <w:t>ви</w:t>
      </w:r>
      <w:r w:rsidRPr="00864F11">
        <w:rPr>
          <w:rFonts w:ascii="Arial" w:hAnsi="Arial" w:cs="Arial"/>
          <w:sz w:val="22"/>
          <w:szCs w:val="22"/>
        </w:rPr>
        <w:softHyphen/>
        <w:t>де</w:t>
      </w:r>
      <w:r w:rsidRPr="00864F11">
        <w:rPr>
          <w:rFonts w:ascii="Arial" w:hAnsi="Arial" w:cs="Arial"/>
          <w:sz w:val="22"/>
          <w:szCs w:val="22"/>
        </w:rPr>
        <w:softHyphen/>
        <w:t>но</w:t>
      </w:r>
      <w:r w:rsidRPr="00864F11">
        <w:rPr>
          <w:rFonts w:ascii="Arial" w:hAnsi="Arial" w:cs="Arial"/>
          <w:sz w:val="22"/>
          <w:szCs w:val="22"/>
        </w:rPr>
        <w:softHyphen/>
        <w:t xml:space="preserve">то </w:t>
      </w:r>
      <w:r>
        <w:rPr>
          <w:rFonts w:ascii="Arial" w:hAnsi="Arial" w:cs="Arial"/>
          <w:sz w:val="22"/>
          <w:szCs w:val="22"/>
        </w:rPr>
        <w:t>ползване</w:t>
      </w:r>
      <w:r w:rsidRPr="00864F11">
        <w:rPr>
          <w:rFonts w:ascii="Arial" w:hAnsi="Arial" w:cs="Arial"/>
          <w:sz w:val="22"/>
          <w:szCs w:val="22"/>
        </w:rPr>
        <w:t xml:space="preserve"> в от</w:t>
      </w:r>
      <w:r w:rsidRPr="00864F11">
        <w:rPr>
          <w:rFonts w:ascii="Arial" w:hAnsi="Arial" w:cs="Arial"/>
          <w:sz w:val="22"/>
          <w:szCs w:val="22"/>
        </w:rPr>
        <w:softHyphen/>
        <w:t>дел</w:t>
      </w:r>
      <w:r w:rsidRPr="00864F11">
        <w:rPr>
          <w:rFonts w:ascii="Arial" w:hAnsi="Arial" w:cs="Arial"/>
          <w:sz w:val="22"/>
          <w:szCs w:val="22"/>
        </w:rPr>
        <w:softHyphen/>
        <w:t>ни</w:t>
      </w:r>
      <w:r w:rsidRPr="00864F11">
        <w:rPr>
          <w:rFonts w:ascii="Arial" w:hAnsi="Arial" w:cs="Arial"/>
          <w:sz w:val="22"/>
          <w:szCs w:val="22"/>
        </w:rPr>
        <w:softHyphen/>
        <w:t>те на</w:t>
      </w:r>
      <w:r w:rsidRPr="00864F11">
        <w:rPr>
          <w:rFonts w:ascii="Arial" w:hAnsi="Arial" w:cs="Arial"/>
          <w:sz w:val="22"/>
          <w:szCs w:val="22"/>
        </w:rPr>
        <w:softHyphen/>
        <w:t>саж</w:t>
      </w:r>
      <w:r w:rsidRPr="00864F11">
        <w:rPr>
          <w:rFonts w:ascii="Arial" w:hAnsi="Arial" w:cs="Arial"/>
          <w:sz w:val="22"/>
          <w:szCs w:val="22"/>
        </w:rPr>
        <w:softHyphen/>
        <w:t>де</w:t>
      </w:r>
      <w:r w:rsidRPr="00864F11">
        <w:rPr>
          <w:rFonts w:ascii="Arial" w:hAnsi="Arial" w:cs="Arial"/>
          <w:sz w:val="22"/>
          <w:szCs w:val="22"/>
        </w:rPr>
        <w:softHyphen/>
        <w:t>ния, съ</w:t>
      </w:r>
      <w:r w:rsidRPr="00864F11">
        <w:rPr>
          <w:rFonts w:ascii="Arial" w:hAnsi="Arial" w:cs="Arial"/>
          <w:sz w:val="22"/>
          <w:szCs w:val="22"/>
        </w:rPr>
        <w:softHyphen/>
        <w:t>о</w:t>
      </w:r>
      <w:r w:rsidRPr="00864F11">
        <w:rPr>
          <w:rFonts w:ascii="Arial" w:hAnsi="Arial" w:cs="Arial"/>
          <w:sz w:val="22"/>
          <w:szCs w:val="22"/>
        </w:rPr>
        <w:softHyphen/>
        <w:t>б</w:t>
      </w:r>
      <w:r w:rsidRPr="00864F11">
        <w:rPr>
          <w:rFonts w:ascii="Arial" w:hAnsi="Arial" w:cs="Arial"/>
          <w:sz w:val="22"/>
          <w:szCs w:val="22"/>
        </w:rPr>
        <w:softHyphen/>
        <w:t>ра</w:t>
      </w:r>
      <w:r w:rsidRPr="00864F11">
        <w:rPr>
          <w:rFonts w:ascii="Arial" w:hAnsi="Arial" w:cs="Arial"/>
          <w:sz w:val="22"/>
          <w:szCs w:val="22"/>
        </w:rPr>
        <w:softHyphen/>
        <w:t>з</w:t>
      </w:r>
      <w:r w:rsidRPr="00864F11">
        <w:rPr>
          <w:rFonts w:ascii="Arial" w:hAnsi="Arial" w:cs="Arial"/>
          <w:sz w:val="22"/>
          <w:szCs w:val="22"/>
        </w:rPr>
        <w:softHyphen/>
        <w:t>но</w:t>
      </w:r>
      <w:bookmarkEnd w:id="141"/>
      <w:bookmarkEnd w:id="142"/>
      <w:r w:rsidRPr="00864F11">
        <w:rPr>
          <w:rFonts w:ascii="Arial" w:hAnsi="Arial" w:cs="Arial"/>
          <w:sz w:val="22"/>
          <w:szCs w:val="22"/>
        </w:rPr>
        <w:t xml:space="preserve"> тях</w:t>
      </w:r>
      <w:r w:rsidRPr="00864F11">
        <w:rPr>
          <w:rFonts w:ascii="Arial" w:hAnsi="Arial" w:cs="Arial"/>
          <w:sz w:val="22"/>
          <w:szCs w:val="22"/>
        </w:rPr>
        <w:softHyphen/>
        <w:t>но</w:t>
      </w:r>
      <w:r w:rsidRPr="00864F11">
        <w:rPr>
          <w:rFonts w:ascii="Arial" w:hAnsi="Arial" w:cs="Arial"/>
          <w:sz w:val="22"/>
          <w:szCs w:val="22"/>
        </w:rPr>
        <w:softHyphen/>
        <w:t>то съ</w:t>
      </w:r>
      <w:r w:rsidRPr="00864F11">
        <w:rPr>
          <w:rFonts w:ascii="Arial" w:hAnsi="Arial" w:cs="Arial"/>
          <w:sz w:val="22"/>
          <w:szCs w:val="22"/>
        </w:rPr>
        <w:softHyphen/>
        <w:t>с</w:t>
      </w:r>
      <w:r w:rsidRPr="00864F11">
        <w:rPr>
          <w:rFonts w:ascii="Arial" w:hAnsi="Arial" w:cs="Arial"/>
          <w:sz w:val="22"/>
          <w:szCs w:val="22"/>
        </w:rPr>
        <w:softHyphen/>
        <w:t>то</w:t>
      </w:r>
      <w:r w:rsidRPr="00864F11">
        <w:rPr>
          <w:rFonts w:ascii="Arial" w:hAnsi="Arial" w:cs="Arial"/>
          <w:sz w:val="22"/>
          <w:szCs w:val="22"/>
        </w:rPr>
        <w:softHyphen/>
        <w:t>я</w:t>
      </w:r>
      <w:r w:rsidRPr="00864F11">
        <w:rPr>
          <w:rFonts w:ascii="Arial" w:hAnsi="Arial" w:cs="Arial"/>
          <w:sz w:val="22"/>
          <w:szCs w:val="22"/>
        </w:rPr>
        <w:softHyphen/>
        <w:t>ние. Об</w:t>
      </w:r>
      <w:r w:rsidRPr="00864F11">
        <w:rPr>
          <w:rFonts w:ascii="Arial" w:hAnsi="Arial" w:cs="Arial"/>
          <w:sz w:val="22"/>
          <w:szCs w:val="22"/>
        </w:rPr>
        <w:softHyphen/>
        <w:t>що от те</w:t>
      </w:r>
      <w:r w:rsidRPr="00864F11">
        <w:rPr>
          <w:rFonts w:ascii="Arial" w:hAnsi="Arial" w:cs="Arial"/>
          <w:sz w:val="22"/>
          <w:szCs w:val="22"/>
        </w:rPr>
        <w:softHyphen/>
        <w:t>зи сто</w:t>
      </w:r>
      <w:r w:rsidRPr="00864F11">
        <w:rPr>
          <w:rFonts w:ascii="Arial" w:hAnsi="Arial" w:cs="Arial"/>
          <w:sz w:val="22"/>
          <w:szCs w:val="22"/>
        </w:rPr>
        <w:softHyphen/>
        <w:t>пан</w:t>
      </w:r>
      <w:r w:rsidRPr="00864F11">
        <w:rPr>
          <w:rFonts w:ascii="Arial" w:hAnsi="Arial" w:cs="Arial"/>
          <w:sz w:val="22"/>
          <w:szCs w:val="22"/>
        </w:rPr>
        <w:softHyphen/>
        <w:t>с</w:t>
      </w:r>
      <w:r w:rsidRPr="00864F11">
        <w:rPr>
          <w:rFonts w:ascii="Arial" w:hAnsi="Arial" w:cs="Arial"/>
          <w:sz w:val="22"/>
          <w:szCs w:val="22"/>
        </w:rPr>
        <w:softHyphen/>
        <w:t>ки кла</w:t>
      </w:r>
      <w:r w:rsidRPr="00864F11">
        <w:rPr>
          <w:rFonts w:ascii="Arial" w:hAnsi="Arial" w:cs="Arial"/>
          <w:sz w:val="22"/>
          <w:szCs w:val="22"/>
        </w:rPr>
        <w:softHyphen/>
        <w:t>со</w:t>
      </w:r>
      <w:r w:rsidRPr="00864F11">
        <w:rPr>
          <w:rFonts w:ascii="Arial" w:hAnsi="Arial" w:cs="Arial"/>
          <w:sz w:val="22"/>
          <w:szCs w:val="22"/>
        </w:rPr>
        <w:softHyphen/>
        <w:t>ве се оча</w:t>
      </w:r>
      <w:r w:rsidRPr="00864F11">
        <w:rPr>
          <w:rFonts w:ascii="Arial" w:hAnsi="Arial" w:cs="Arial"/>
          <w:sz w:val="22"/>
          <w:szCs w:val="22"/>
        </w:rPr>
        <w:softHyphen/>
        <w:t>к</w:t>
      </w:r>
      <w:r w:rsidRPr="00864F11">
        <w:rPr>
          <w:rFonts w:ascii="Arial" w:hAnsi="Arial" w:cs="Arial"/>
          <w:sz w:val="22"/>
          <w:szCs w:val="22"/>
        </w:rPr>
        <w:softHyphen/>
        <w:t xml:space="preserve">ва от </w:t>
      </w:r>
      <w:r w:rsidRPr="00635DF0">
        <w:rPr>
          <w:rFonts w:ascii="Arial" w:hAnsi="Arial" w:cs="Arial"/>
          <w:sz w:val="22"/>
          <w:szCs w:val="22"/>
        </w:rPr>
        <w:t>възобновителни се</w:t>
      </w:r>
      <w:r w:rsidRPr="00635DF0">
        <w:rPr>
          <w:rFonts w:ascii="Arial" w:hAnsi="Arial" w:cs="Arial"/>
          <w:sz w:val="22"/>
          <w:szCs w:val="22"/>
        </w:rPr>
        <w:softHyphen/>
        <w:t>чи да се до</w:t>
      </w:r>
      <w:r w:rsidRPr="00635DF0">
        <w:rPr>
          <w:rFonts w:ascii="Arial" w:hAnsi="Arial" w:cs="Arial"/>
          <w:sz w:val="22"/>
          <w:szCs w:val="22"/>
        </w:rPr>
        <w:softHyphen/>
        <w:t>би</w:t>
      </w:r>
      <w:r w:rsidRPr="00635DF0">
        <w:rPr>
          <w:rFonts w:ascii="Arial" w:hAnsi="Arial" w:cs="Arial"/>
          <w:sz w:val="22"/>
          <w:szCs w:val="22"/>
        </w:rPr>
        <w:softHyphen/>
        <w:t>ят сред</w:t>
      </w:r>
      <w:r w:rsidRPr="00635DF0">
        <w:rPr>
          <w:rFonts w:ascii="Arial" w:hAnsi="Arial" w:cs="Arial"/>
          <w:sz w:val="22"/>
          <w:szCs w:val="22"/>
        </w:rPr>
        <w:softHyphen/>
        <w:t>но</w:t>
      </w:r>
      <w:r w:rsidRPr="00635DF0">
        <w:rPr>
          <w:rFonts w:ascii="Arial" w:hAnsi="Arial" w:cs="Arial"/>
          <w:sz w:val="22"/>
          <w:szCs w:val="22"/>
        </w:rPr>
        <w:softHyphen/>
        <w:t>го</w:t>
      </w:r>
      <w:r w:rsidRPr="00635DF0">
        <w:rPr>
          <w:rFonts w:ascii="Arial" w:hAnsi="Arial" w:cs="Arial"/>
          <w:sz w:val="22"/>
          <w:szCs w:val="22"/>
        </w:rPr>
        <w:softHyphen/>
        <w:t>ди</w:t>
      </w:r>
      <w:r w:rsidRPr="00635DF0">
        <w:rPr>
          <w:rFonts w:ascii="Arial" w:hAnsi="Arial" w:cs="Arial"/>
          <w:sz w:val="22"/>
          <w:szCs w:val="22"/>
        </w:rPr>
        <w:softHyphen/>
        <w:t>ш</w:t>
      </w:r>
      <w:r w:rsidRPr="00635DF0">
        <w:rPr>
          <w:rFonts w:ascii="Arial" w:hAnsi="Arial" w:cs="Arial"/>
          <w:sz w:val="22"/>
          <w:szCs w:val="22"/>
        </w:rPr>
        <w:softHyphen/>
        <w:t>но по 470 куб.м.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864F11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864F11">
        <w:rPr>
          <w:rFonts w:ascii="Arial" w:hAnsi="Arial" w:cs="Arial"/>
          <w:b/>
          <w:bCs/>
          <w:sz w:val="22"/>
          <w:szCs w:val="22"/>
          <w:u w:val="single"/>
        </w:rPr>
        <w:t>1.</w:t>
      </w:r>
      <w:r>
        <w:rPr>
          <w:rFonts w:ascii="Arial" w:hAnsi="Arial" w:cs="Arial"/>
          <w:b/>
          <w:bCs/>
          <w:sz w:val="22"/>
          <w:szCs w:val="22"/>
          <w:u w:val="single"/>
        </w:rPr>
        <w:t>9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t>.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864F11">
        <w:rPr>
          <w:rFonts w:ascii="Arial" w:hAnsi="Arial" w:cs="Arial"/>
          <w:b/>
          <w:bCs/>
          <w:sz w:val="22"/>
          <w:szCs w:val="22"/>
          <w:u w:val="single"/>
        </w:rPr>
        <w:t xml:space="preserve">В Акациевия стопански клас </w:t>
      </w:r>
    </w:p>
    <w:p w:rsidR="002F4E11" w:rsidRPr="00864F11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</w:p>
    <w:p w:rsidR="002F4E11" w:rsidRPr="00635DF0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864F11">
        <w:rPr>
          <w:rFonts w:ascii="Arial" w:hAnsi="Arial" w:cs="Arial"/>
          <w:sz w:val="22"/>
          <w:szCs w:val="22"/>
        </w:rPr>
        <w:t xml:space="preserve">Насажденията и културите тук ще се стопанисват нискостъблено и от голи сечи ще </w:t>
      </w:r>
      <w:r w:rsidRPr="00635DF0">
        <w:rPr>
          <w:rFonts w:ascii="Arial" w:hAnsi="Arial" w:cs="Arial"/>
          <w:sz w:val="22"/>
          <w:szCs w:val="22"/>
        </w:rPr>
        <w:t>се добиват годишно 90 куб.м.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896FB6" w:rsidRDefault="002F4E11" w:rsidP="00C7273F">
      <w:pPr>
        <w:pStyle w:val="PlainTex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896FB6">
        <w:rPr>
          <w:rFonts w:ascii="Arial" w:hAnsi="Arial" w:cs="Arial"/>
          <w:b/>
          <w:bCs/>
          <w:sz w:val="22"/>
          <w:szCs w:val="22"/>
          <w:u w:val="single"/>
        </w:rPr>
        <w:t>1.</w:t>
      </w:r>
      <w:r>
        <w:rPr>
          <w:rFonts w:ascii="Arial" w:hAnsi="Arial" w:cs="Arial"/>
          <w:b/>
          <w:bCs/>
          <w:sz w:val="22"/>
          <w:szCs w:val="22"/>
          <w:u w:val="single"/>
        </w:rPr>
        <w:t>10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t>.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t>В Келявгабъровия стопански клас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</w:t>
      </w: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6239C8" w:rsidRDefault="002F4E11" w:rsidP="00C7273F">
      <w:pPr>
        <w:pStyle w:val="PlainText"/>
        <w:ind w:firstLine="720"/>
        <w:jc w:val="both"/>
        <w:outlineLvl w:val="0"/>
        <w:rPr>
          <w:rFonts w:ascii="Arial" w:hAnsi="Arial" w:cs="Arial"/>
          <w:sz w:val="22"/>
          <w:szCs w:val="22"/>
        </w:rPr>
      </w:pPr>
      <w:r w:rsidRPr="006239C8">
        <w:rPr>
          <w:rFonts w:ascii="Arial" w:hAnsi="Arial" w:cs="Arial"/>
          <w:sz w:val="22"/>
          <w:szCs w:val="22"/>
        </w:rPr>
        <w:t xml:space="preserve">През десетилетието </w:t>
      </w:r>
      <w:r w:rsidRPr="00635DF0">
        <w:rPr>
          <w:rFonts w:ascii="Arial" w:hAnsi="Arial" w:cs="Arial"/>
          <w:b/>
          <w:bCs/>
          <w:sz w:val="22"/>
          <w:szCs w:val="22"/>
        </w:rPr>
        <w:t>не се предвижда</w:t>
      </w:r>
      <w:r w:rsidRPr="006239C8">
        <w:rPr>
          <w:rFonts w:ascii="Arial" w:hAnsi="Arial" w:cs="Arial"/>
          <w:sz w:val="22"/>
          <w:szCs w:val="22"/>
        </w:rPr>
        <w:t xml:space="preserve">  ползване от възобновителни сечи.</w:t>
      </w:r>
    </w:p>
    <w:p w:rsidR="002F4E11" w:rsidRPr="006239C8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237A23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6239C8">
        <w:rPr>
          <w:rFonts w:ascii="Arial" w:hAnsi="Arial" w:cs="Arial"/>
          <w:sz w:val="22"/>
          <w:szCs w:val="22"/>
        </w:rPr>
        <w:t>От така направените разчети об</w:t>
      </w:r>
      <w:r w:rsidRPr="006239C8">
        <w:rPr>
          <w:rFonts w:ascii="Arial" w:hAnsi="Arial" w:cs="Arial"/>
          <w:sz w:val="22"/>
          <w:szCs w:val="22"/>
        </w:rPr>
        <w:softHyphen/>
        <w:t>щи</w:t>
      </w:r>
      <w:r w:rsidRPr="006239C8">
        <w:rPr>
          <w:rFonts w:ascii="Arial" w:hAnsi="Arial" w:cs="Arial"/>
          <w:sz w:val="22"/>
          <w:szCs w:val="22"/>
        </w:rPr>
        <w:softHyphen/>
        <w:t xml:space="preserve">ят </w:t>
      </w:r>
      <w:r>
        <w:rPr>
          <w:rFonts w:ascii="Arial" w:hAnsi="Arial" w:cs="Arial"/>
          <w:sz w:val="22"/>
          <w:szCs w:val="22"/>
        </w:rPr>
        <w:t>раз</w:t>
      </w:r>
      <w:r>
        <w:rPr>
          <w:rFonts w:ascii="Arial" w:hAnsi="Arial" w:cs="Arial"/>
          <w:sz w:val="22"/>
          <w:szCs w:val="22"/>
        </w:rPr>
        <w:softHyphen/>
        <w:t>мер на го</w:t>
      </w:r>
      <w:r>
        <w:rPr>
          <w:rFonts w:ascii="Arial" w:hAnsi="Arial" w:cs="Arial"/>
          <w:sz w:val="22"/>
          <w:szCs w:val="22"/>
        </w:rPr>
        <w:softHyphen/>
        <w:t>ди</w:t>
      </w:r>
      <w:r>
        <w:rPr>
          <w:rFonts w:ascii="Arial" w:hAnsi="Arial" w:cs="Arial"/>
          <w:sz w:val="22"/>
          <w:szCs w:val="22"/>
        </w:rPr>
        <w:softHyphen/>
        <w:t>ш</w:t>
      </w:r>
      <w:r>
        <w:rPr>
          <w:rFonts w:ascii="Arial" w:hAnsi="Arial" w:cs="Arial"/>
          <w:sz w:val="22"/>
          <w:szCs w:val="22"/>
        </w:rPr>
        <w:softHyphen/>
        <w:t>но</w:t>
      </w:r>
      <w:r>
        <w:rPr>
          <w:rFonts w:ascii="Arial" w:hAnsi="Arial" w:cs="Arial"/>
          <w:sz w:val="22"/>
          <w:szCs w:val="22"/>
        </w:rPr>
        <w:softHyphen/>
        <w:t>то ползване</w:t>
      </w:r>
      <w:r w:rsidRPr="006239C8">
        <w:rPr>
          <w:rFonts w:ascii="Arial" w:hAnsi="Arial" w:cs="Arial"/>
          <w:sz w:val="22"/>
          <w:szCs w:val="22"/>
        </w:rPr>
        <w:t xml:space="preserve"> от възобновителни сечи </w:t>
      </w:r>
      <w:r w:rsidRPr="006239C8">
        <w:rPr>
          <w:rFonts w:ascii="Arial" w:hAnsi="Arial" w:cs="Arial"/>
          <w:b/>
          <w:bCs/>
          <w:sz w:val="22"/>
          <w:szCs w:val="22"/>
        </w:rPr>
        <w:t xml:space="preserve">в горите със стопански </w:t>
      </w:r>
      <w:r>
        <w:rPr>
          <w:rFonts w:ascii="Arial" w:hAnsi="Arial" w:cs="Arial"/>
          <w:b/>
          <w:bCs/>
          <w:sz w:val="22"/>
          <w:szCs w:val="22"/>
        </w:rPr>
        <w:t>функции</w:t>
      </w:r>
      <w:r w:rsidRPr="006239C8">
        <w:rPr>
          <w:rFonts w:ascii="Arial" w:hAnsi="Arial" w:cs="Arial"/>
          <w:b/>
          <w:bCs/>
          <w:sz w:val="22"/>
          <w:szCs w:val="22"/>
        </w:rPr>
        <w:t>и</w:t>
      </w:r>
      <w:r w:rsidRPr="006239C8">
        <w:rPr>
          <w:rFonts w:ascii="Arial" w:hAnsi="Arial" w:cs="Arial"/>
          <w:sz w:val="22"/>
          <w:szCs w:val="22"/>
        </w:rPr>
        <w:t xml:space="preserve"> през сле</w:t>
      </w:r>
      <w:r w:rsidRPr="006239C8">
        <w:rPr>
          <w:rFonts w:ascii="Arial" w:hAnsi="Arial" w:cs="Arial"/>
          <w:sz w:val="22"/>
          <w:szCs w:val="22"/>
        </w:rPr>
        <w:softHyphen/>
        <w:t>д</w:t>
      </w:r>
      <w:r w:rsidRPr="006239C8">
        <w:rPr>
          <w:rFonts w:ascii="Arial" w:hAnsi="Arial" w:cs="Arial"/>
          <w:sz w:val="22"/>
          <w:szCs w:val="22"/>
        </w:rPr>
        <w:softHyphen/>
        <w:t>ва</w:t>
      </w:r>
      <w:r w:rsidRPr="006239C8">
        <w:rPr>
          <w:rFonts w:ascii="Arial" w:hAnsi="Arial" w:cs="Arial"/>
          <w:sz w:val="22"/>
          <w:szCs w:val="22"/>
        </w:rPr>
        <w:softHyphen/>
        <w:t>що</w:t>
      </w:r>
      <w:r w:rsidRPr="006239C8">
        <w:rPr>
          <w:rFonts w:ascii="Arial" w:hAnsi="Arial" w:cs="Arial"/>
          <w:sz w:val="22"/>
          <w:szCs w:val="22"/>
        </w:rPr>
        <w:softHyphen/>
        <w:t>то де</w:t>
      </w:r>
      <w:r w:rsidRPr="006239C8">
        <w:rPr>
          <w:rFonts w:ascii="Arial" w:hAnsi="Arial" w:cs="Arial"/>
          <w:sz w:val="22"/>
          <w:szCs w:val="22"/>
        </w:rPr>
        <w:softHyphen/>
        <w:t>се</w:t>
      </w:r>
      <w:r w:rsidRPr="006239C8">
        <w:rPr>
          <w:rFonts w:ascii="Arial" w:hAnsi="Arial" w:cs="Arial"/>
          <w:sz w:val="22"/>
          <w:szCs w:val="22"/>
        </w:rPr>
        <w:softHyphen/>
        <w:t>ти</w:t>
      </w:r>
      <w:r w:rsidRPr="006239C8">
        <w:rPr>
          <w:rFonts w:ascii="Arial" w:hAnsi="Arial" w:cs="Arial"/>
          <w:sz w:val="22"/>
          <w:szCs w:val="22"/>
        </w:rPr>
        <w:softHyphen/>
        <w:t>ле</w:t>
      </w:r>
      <w:r w:rsidRPr="006239C8">
        <w:rPr>
          <w:rFonts w:ascii="Arial" w:hAnsi="Arial" w:cs="Arial"/>
          <w:sz w:val="22"/>
          <w:szCs w:val="22"/>
        </w:rPr>
        <w:softHyphen/>
        <w:t xml:space="preserve">тие се </w:t>
      </w:r>
      <w:r w:rsidRPr="00237A23">
        <w:rPr>
          <w:rFonts w:ascii="Arial" w:hAnsi="Arial" w:cs="Arial"/>
          <w:sz w:val="22"/>
          <w:szCs w:val="22"/>
        </w:rPr>
        <w:t>пре</w:t>
      </w:r>
      <w:r w:rsidRPr="00237A23">
        <w:rPr>
          <w:rFonts w:ascii="Arial" w:hAnsi="Arial" w:cs="Arial"/>
          <w:sz w:val="22"/>
          <w:szCs w:val="22"/>
        </w:rPr>
        <w:softHyphen/>
        <w:t>д</w:t>
      </w:r>
      <w:r w:rsidRPr="00237A23">
        <w:rPr>
          <w:rFonts w:ascii="Arial" w:hAnsi="Arial" w:cs="Arial"/>
          <w:sz w:val="22"/>
          <w:szCs w:val="22"/>
        </w:rPr>
        <w:softHyphen/>
        <w:t>виж</w:t>
      </w:r>
      <w:r w:rsidRPr="00237A23">
        <w:rPr>
          <w:rFonts w:ascii="Arial" w:hAnsi="Arial" w:cs="Arial"/>
          <w:sz w:val="22"/>
          <w:szCs w:val="22"/>
        </w:rPr>
        <w:softHyphen/>
        <w:t>да да бъ</w:t>
      </w:r>
      <w:r w:rsidRPr="00237A23">
        <w:rPr>
          <w:rFonts w:ascii="Arial" w:hAnsi="Arial" w:cs="Arial"/>
          <w:sz w:val="22"/>
          <w:szCs w:val="22"/>
        </w:rPr>
        <w:softHyphen/>
        <w:t xml:space="preserve">де </w:t>
      </w:r>
      <w:r>
        <w:rPr>
          <w:rFonts w:ascii="Arial" w:hAnsi="Arial" w:cs="Arial"/>
          <w:sz w:val="22"/>
          <w:szCs w:val="22"/>
        </w:rPr>
        <w:t>2180</w:t>
      </w:r>
      <w:r w:rsidRPr="00237A23">
        <w:rPr>
          <w:rFonts w:ascii="Arial" w:hAnsi="Arial" w:cs="Arial"/>
          <w:sz w:val="22"/>
          <w:szCs w:val="22"/>
        </w:rPr>
        <w:t xml:space="preserve"> куб.м.</w:t>
      </w:r>
    </w:p>
    <w:p w:rsidR="002F4E11" w:rsidRPr="00D5357F" w:rsidRDefault="002F4E11" w:rsidP="00DB7765">
      <w:pPr>
        <w:pStyle w:val="PlainText"/>
        <w:ind w:right="-45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6239C8" w:rsidRDefault="002F4E11" w:rsidP="00DB7765">
      <w:pPr>
        <w:pStyle w:val="PlainText"/>
        <w:ind w:right="-4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239C8">
        <w:rPr>
          <w:rFonts w:ascii="Arial" w:hAnsi="Arial" w:cs="Arial"/>
          <w:b/>
          <w:bCs/>
          <w:sz w:val="22"/>
          <w:szCs w:val="22"/>
          <w:u w:val="single"/>
        </w:rPr>
        <w:t>2.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6239C8">
        <w:rPr>
          <w:rFonts w:ascii="Arial" w:hAnsi="Arial" w:cs="Arial"/>
          <w:b/>
          <w:bCs/>
          <w:sz w:val="22"/>
          <w:szCs w:val="22"/>
          <w:u w:val="single"/>
        </w:rPr>
        <w:t xml:space="preserve">Гори със Защитни и Специални </w:t>
      </w:r>
      <w:r>
        <w:rPr>
          <w:rFonts w:ascii="Arial" w:hAnsi="Arial" w:cs="Arial"/>
          <w:b/>
          <w:bCs/>
          <w:sz w:val="22"/>
          <w:szCs w:val="22"/>
          <w:u w:val="single"/>
        </w:rPr>
        <w:t>функции</w:t>
      </w:r>
      <w:r w:rsidRPr="006239C8">
        <w:rPr>
          <w:rFonts w:ascii="Arial" w:hAnsi="Arial" w:cs="Arial"/>
          <w:b/>
          <w:bCs/>
          <w:sz w:val="22"/>
          <w:szCs w:val="22"/>
          <w:u w:val="single"/>
        </w:rPr>
        <w:t>и /ЗСпФ/</w:t>
      </w:r>
    </w:p>
    <w:p w:rsidR="002F4E11" w:rsidRPr="00D5357F" w:rsidRDefault="002F4E11" w:rsidP="00DB7765">
      <w:pPr>
        <w:pStyle w:val="PlainText"/>
        <w:ind w:right="-45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035D44" w:rsidRDefault="002F4E11" w:rsidP="00DB7765">
      <w:pPr>
        <w:pStyle w:val="BodyText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Залесената площ на </w:t>
      </w:r>
      <w:r w:rsidRPr="00035D44">
        <w:rPr>
          <w:rFonts w:ascii="Arial" w:hAnsi="Arial" w:cs="Arial"/>
          <w:sz w:val="22"/>
          <w:szCs w:val="22"/>
        </w:rPr>
        <w:t xml:space="preserve">ДГТ </w:t>
      </w:r>
      <w:r>
        <w:rPr>
          <w:rFonts w:ascii="Arial" w:hAnsi="Arial" w:cs="Arial"/>
          <w:sz w:val="22"/>
          <w:szCs w:val="22"/>
        </w:rPr>
        <w:t>в</w:t>
      </w:r>
      <w:r w:rsidRPr="00035D44">
        <w:rPr>
          <w:rFonts w:ascii="Arial" w:hAnsi="Arial" w:cs="Arial"/>
          <w:sz w:val="22"/>
          <w:szCs w:val="22"/>
        </w:rPr>
        <w:t xml:space="preserve"> ТП ДГС „Смядово“ </w:t>
      </w:r>
      <w:r>
        <w:rPr>
          <w:rFonts w:ascii="Arial" w:hAnsi="Arial" w:cs="Arial"/>
          <w:sz w:val="22"/>
          <w:szCs w:val="22"/>
        </w:rPr>
        <w:t xml:space="preserve">е </w:t>
      </w:r>
      <w:r w:rsidRPr="00035D44">
        <w:rPr>
          <w:rFonts w:ascii="Arial" w:hAnsi="Arial" w:cs="Arial"/>
          <w:sz w:val="22"/>
          <w:szCs w:val="22"/>
        </w:rPr>
        <w:t>зает</w:t>
      </w:r>
      <w:r>
        <w:rPr>
          <w:rFonts w:ascii="Arial" w:hAnsi="Arial" w:cs="Arial"/>
          <w:sz w:val="22"/>
          <w:szCs w:val="22"/>
        </w:rPr>
        <w:t xml:space="preserve">а </w:t>
      </w:r>
      <w:r w:rsidRPr="00035D44">
        <w:rPr>
          <w:rFonts w:ascii="Arial" w:hAnsi="Arial" w:cs="Arial"/>
          <w:sz w:val="22"/>
          <w:szCs w:val="22"/>
        </w:rPr>
        <w:t xml:space="preserve"> на 94.7 % от гори със ЗСпФ. </w:t>
      </w:r>
    </w:p>
    <w:p w:rsidR="002F4E11" w:rsidRPr="006239C8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6239C8">
        <w:rPr>
          <w:rFonts w:ascii="Arial" w:hAnsi="Arial" w:cs="Arial"/>
          <w:sz w:val="22"/>
          <w:szCs w:val="22"/>
        </w:rPr>
        <w:t xml:space="preserve">Целият размер на ползването в тези гори би трябвало да се проектира по състояние в съответствие с Наредба за сечите в горите и да не се контролира с формулни методи. По - долу е направена кратка  справка за изчислените сечища в условно зрелите  и презрели насаждения в горите със ЗСпФ. </w:t>
      </w:r>
    </w:p>
    <w:p w:rsidR="002F4E11" w:rsidRPr="006239C8" w:rsidRDefault="002F4E11" w:rsidP="00B50B80">
      <w:pPr>
        <w:pStyle w:val="PlainText"/>
        <w:spacing w:before="120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6239C8">
        <w:rPr>
          <w:rFonts w:ascii="Arial" w:hAnsi="Arial" w:cs="Arial"/>
          <w:b/>
          <w:bCs/>
          <w:sz w:val="22"/>
          <w:szCs w:val="22"/>
        </w:rPr>
        <w:t xml:space="preserve">При набиране на ползването в тези гори се е съблюдавал основно принципа, че те нямат толкова дърводобивно значение, колкото опазването и съхраняването им съобразно  защитните и специалните им </w:t>
      </w:r>
      <w:r>
        <w:rPr>
          <w:rFonts w:ascii="Arial" w:hAnsi="Arial" w:cs="Arial"/>
          <w:b/>
          <w:bCs/>
          <w:sz w:val="22"/>
          <w:szCs w:val="22"/>
        </w:rPr>
        <w:t>функции</w:t>
      </w:r>
      <w:r w:rsidRPr="006239C8">
        <w:rPr>
          <w:rFonts w:ascii="Arial" w:hAnsi="Arial" w:cs="Arial"/>
          <w:b/>
          <w:bCs/>
          <w:sz w:val="22"/>
          <w:szCs w:val="22"/>
        </w:rPr>
        <w:t xml:space="preserve">и и запазването на уникалността на защитените територии. </w:t>
      </w:r>
    </w:p>
    <w:p w:rsidR="002F4E11" w:rsidRPr="006239C8" w:rsidRDefault="002F4E11" w:rsidP="00B50B80">
      <w:pPr>
        <w:pStyle w:val="PlainText"/>
        <w:spacing w:before="120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6239C8">
        <w:rPr>
          <w:rFonts w:ascii="Arial" w:hAnsi="Arial" w:cs="Arial"/>
          <w:sz w:val="22"/>
          <w:szCs w:val="22"/>
        </w:rPr>
        <w:t xml:space="preserve"> </w:t>
      </w:r>
      <w:r w:rsidRPr="006239C8">
        <w:rPr>
          <w:rFonts w:ascii="Arial" w:hAnsi="Arial" w:cs="Arial"/>
          <w:b/>
          <w:bCs/>
          <w:sz w:val="22"/>
          <w:szCs w:val="22"/>
        </w:rPr>
        <w:t xml:space="preserve">Всичко това, както налага възприемането на сечище по състояние за всички условни стопански класове. </w:t>
      </w:r>
    </w:p>
    <w:p w:rsidR="002F4E11" w:rsidRPr="009B2EDB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ab/>
      </w:r>
      <w:r w:rsidRPr="006239C8">
        <w:rPr>
          <w:rFonts w:ascii="Arial" w:hAnsi="Arial" w:cs="Arial"/>
          <w:sz w:val="22"/>
          <w:szCs w:val="22"/>
        </w:rPr>
        <w:t xml:space="preserve">В ТП ДГС „Смядово“ на контролиране на ползване от възобновителни сечи подлежат </w:t>
      </w:r>
      <w:r w:rsidRPr="009B2EDB">
        <w:rPr>
          <w:rFonts w:ascii="Arial" w:hAnsi="Arial" w:cs="Arial"/>
          <w:sz w:val="22"/>
          <w:szCs w:val="22"/>
        </w:rPr>
        <w:t xml:space="preserve">всички високостъблени условни стопански класове в горите със ЗСпФ с изключение на  следните условни стопански класове – ББК и Липовия поради липсата на зрели насаждения в тях. </w:t>
      </w:r>
    </w:p>
    <w:p w:rsidR="002F4E11" w:rsidRPr="00D5357F" w:rsidRDefault="002F4E11" w:rsidP="00DB7765">
      <w:pPr>
        <w:pStyle w:val="PlainText"/>
        <w:ind w:right="-45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7D396F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7D396F">
        <w:rPr>
          <w:rFonts w:ascii="Arial" w:hAnsi="Arial" w:cs="Arial"/>
          <w:b/>
          <w:bCs/>
          <w:sz w:val="22"/>
          <w:szCs w:val="22"/>
          <w:u w:val="single"/>
        </w:rPr>
        <w:t>2.</w:t>
      </w:r>
      <w:r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Pr="007D396F">
        <w:rPr>
          <w:rFonts w:ascii="Arial" w:hAnsi="Arial" w:cs="Arial"/>
          <w:b/>
          <w:bCs/>
          <w:sz w:val="22"/>
          <w:szCs w:val="22"/>
          <w:u w:val="single"/>
        </w:rPr>
        <w:t>. В условния сто</w:t>
      </w:r>
      <w:r w:rsidRPr="007D396F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7D396F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7D396F">
        <w:rPr>
          <w:rFonts w:ascii="Arial" w:hAnsi="Arial" w:cs="Arial"/>
          <w:b/>
          <w:bCs/>
          <w:sz w:val="22"/>
          <w:szCs w:val="22"/>
          <w:u w:val="single"/>
        </w:rPr>
        <w:softHyphen/>
        <w:t>ки клас на Черборовите култури - ЧБК</w:t>
      </w:r>
    </w:p>
    <w:p w:rsidR="002F4E11" w:rsidRPr="00D5357F" w:rsidRDefault="002F4E11" w:rsidP="00CC753A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9B2EDB" w:rsidRDefault="002F4E11" w:rsidP="00896FB6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9B2EDB">
        <w:rPr>
          <w:rFonts w:ascii="Arial" w:hAnsi="Arial" w:cs="Arial"/>
          <w:sz w:val="22"/>
          <w:szCs w:val="22"/>
        </w:rPr>
        <w:t xml:space="preserve">Площта на зрелите насаждения в този  стопански клас е 10.5 ха – три подотдела, което представлява 1.1 % от площта на стопанския клас. </w:t>
      </w:r>
    </w:p>
    <w:p w:rsidR="002F4E11" w:rsidRPr="00CA7ADF" w:rsidRDefault="002F4E11" w:rsidP="00896FB6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CA7ADF">
        <w:rPr>
          <w:rFonts w:ascii="Arial" w:hAnsi="Arial" w:cs="Arial"/>
          <w:sz w:val="22"/>
          <w:szCs w:val="22"/>
        </w:rPr>
        <w:t>Предлагаме да се приеме сечище по състояние, което по площ е 0.1 ха, а по                     за</w:t>
      </w:r>
      <w:r w:rsidRPr="00CA7ADF">
        <w:rPr>
          <w:rFonts w:ascii="Arial" w:hAnsi="Arial" w:cs="Arial"/>
          <w:sz w:val="22"/>
          <w:szCs w:val="22"/>
        </w:rPr>
        <w:softHyphen/>
        <w:t xml:space="preserve">пас – </w:t>
      </w:r>
      <w:r>
        <w:rPr>
          <w:rFonts w:ascii="Arial" w:hAnsi="Arial" w:cs="Arial"/>
          <w:sz w:val="22"/>
          <w:szCs w:val="22"/>
        </w:rPr>
        <w:t>19</w:t>
      </w:r>
      <w:r w:rsidRPr="00CA7ADF">
        <w:rPr>
          <w:rFonts w:ascii="Arial" w:hAnsi="Arial" w:cs="Arial"/>
          <w:sz w:val="22"/>
          <w:szCs w:val="22"/>
        </w:rPr>
        <w:t xml:space="preserve"> куб.м. </w:t>
      </w:r>
    </w:p>
    <w:p w:rsidR="002F4E11" w:rsidRPr="00D5357F" w:rsidRDefault="002F4E11" w:rsidP="00DB7765">
      <w:pPr>
        <w:pStyle w:val="PlainText"/>
        <w:ind w:right="-45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7D76B6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7D76B6">
        <w:rPr>
          <w:rFonts w:ascii="Arial" w:hAnsi="Arial" w:cs="Arial"/>
          <w:b/>
          <w:bCs/>
          <w:sz w:val="22"/>
          <w:szCs w:val="22"/>
          <w:u w:val="single"/>
        </w:rPr>
        <w:t>2.3. В Буковия ви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со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ко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бо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ни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те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тен условен сто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ки клас - БВ</w:t>
      </w:r>
    </w:p>
    <w:p w:rsidR="002F4E11" w:rsidRPr="00D5357F" w:rsidRDefault="002F4E11" w:rsidP="00DB7765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0850E4" w:rsidRDefault="002F4E11" w:rsidP="00896FB6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0850E4">
        <w:rPr>
          <w:rFonts w:ascii="Arial" w:hAnsi="Arial" w:cs="Arial"/>
          <w:sz w:val="22"/>
          <w:szCs w:val="22"/>
        </w:rPr>
        <w:t>Разпределението на площите в стопанския клас е крайно неравномерно. Площта на зрелите и презрелите насаждения</w:t>
      </w:r>
      <w:r>
        <w:rPr>
          <w:rFonts w:ascii="Arial" w:hAnsi="Arial" w:cs="Arial"/>
          <w:sz w:val="22"/>
          <w:szCs w:val="22"/>
        </w:rPr>
        <w:t xml:space="preserve"> в този условен стопански клас  е</w:t>
      </w:r>
      <w:r w:rsidRPr="000850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128.6</w:t>
      </w:r>
      <w:r w:rsidRPr="000850E4">
        <w:rPr>
          <w:rFonts w:ascii="Arial" w:hAnsi="Arial" w:cs="Arial"/>
          <w:sz w:val="22"/>
          <w:szCs w:val="22"/>
        </w:rPr>
        <w:t xml:space="preserve"> ха, което представлява  27.</w:t>
      </w:r>
      <w:r>
        <w:rPr>
          <w:rFonts w:ascii="Arial" w:hAnsi="Arial" w:cs="Arial"/>
          <w:sz w:val="22"/>
          <w:szCs w:val="22"/>
          <w:lang w:val="en-US"/>
        </w:rPr>
        <w:t>5</w:t>
      </w:r>
      <w:r w:rsidRPr="000850E4">
        <w:rPr>
          <w:rFonts w:ascii="Arial" w:hAnsi="Arial" w:cs="Arial"/>
          <w:sz w:val="22"/>
          <w:szCs w:val="22"/>
        </w:rPr>
        <w:t xml:space="preserve"> % от площта му, следвани от </w:t>
      </w:r>
      <w:r w:rsidRPr="000850E4">
        <w:rPr>
          <w:rFonts w:ascii="Arial" w:hAnsi="Arial" w:cs="Arial"/>
          <w:sz w:val="22"/>
          <w:szCs w:val="22"/>
          <w:lang w:val="en-US"/>
        </w:rPr>
        <w:t>III</w:t>
      </w:r>
      <w:r w:rsidRPr="000850E4">
        <w:rPr>
          <w:rFonts w:ascii="Arial" w:hAnsi="Arial" w:cs="Arial"/>
          <w:sz w:val="22"/>
          <w:szCs w:val="22"/>
        </w:rPr>
        <w:t xml:space="preserve"> клас  - 39.7 %, </w:t>
      </w:r>
      <w:r w:rsidRPr="000850E4">
        <w:rPr>
          <w:rFonts w:ascii="Arial" w:hAnsi="Arial" w:cs="Arial"/>
          <w:sz w:val="22"/>
          <w:szCs w:val="22"/>
          <w:lang w:val="en-US"/>
        </w:rPr>
        <w:t>IV</w:t>
      </w:r>
      <w:r w:rsidRPr="000850E4">
        <w:rPr>
          <w:rFonts w:ascii="Arial" w:hAnsi="Arial" w:cs="Arial"/>
          <w:sz w:val="22"/>
          <w:szCs w:val="22"/>
        </w:rPr>
        <w:t xml:space="preserve"> клас  - </w:t>
      </w:r>
      <w:r w:rsidRPr="000850E4">
        <w:rPr>
          <w:rFonts w:ascii="Arial" w:hAnsi="Arial" w:cs="Arial"/>
          <w:sz w:val="22"/>
          <w:szCs w:val="22"/>
          <w:lang w:val="en-US"/>
        </w:rPr>
        <w:t>1</w:t>
      </w:r>
      <w:r w:rsidRPr="000850E4">
        <w:rPr>
          <w:rFonts w:ascii="Arial" w:hAnsi="Arial" w:cs="Arial"/>
          <w:sz w:val="22"/>
          <w:szCs w:val="22"/>
        </w:rPr>
        <w:t>3</w:t>
      </w:r>
      <w:r w:rsidRPr="000850E4">
        <w:rPr>
          <w:rFonts w:ascii="Arial" w:hAnsi="Arial" w:cs="Arial"/>
          <w:sz w:val="22"/>
          <w:szCs w:val="22"/>
          <w:lang w:val="en-US"/>
        </w:rPr>
        <w:t>.4</w:t>
      </w:r>
      <w:r w:rsidRPr="000850E4">
        <w:rPr>
          <w:rFonts w:ascii="Arial" w:hAnsi="Arial" w:cs="Arial"/>
          <w:sz w:val="22"/>
          <w:szCs w:val="22"/>
        </w:rPr>
        <w:t xml:space="preserve"> % </w:t>
      </w:r>
      <w:r>
        <w:rPr>
          <w:rFonts w:ascii="Arial" w:hAnsi="Arial" w:cs="Arial"/>
          <w:sz w:val="22"/>
          <w:szCs w:val="22"/>
        </w:rPr>
        <w:t>средновъзрастните</w:t>
      </w:r>
      <w:r w:rsidRPr="000850E4">
        <w:rPr>
          <w:rFonts w:ascii="Arial" w:hAnsi="Arial" w:cs="Arial"/>
          <w:sz w:val="22"/>
          <w:szCs w:val="22"/>
        </w:rPr>
        <w:t xml:space="preserve"> насаждения са с площ от 1</w:t>
      </w:r>
      <w:r w:rsidRPr="000850E4">
        <w:rPr>
          <w:rFonts w:ascii="Arial" w:hAnsi="Arial" w:cs="Arial"/>
          <w:sz w:val="22"/>
          <w:szCs w:val="22"/>
          <w:lang w:val="en-US"/>
        </w:rPr>
        <w:t>.2</w:t>
      </w:r>
      <w:r w:rsidRPr="000850E4">
        <w:rPr>
          <w:rFonts w:ascii="Arial" w:hAnsi="Arial" w:cs="Arial"/>
          <w:sz w:val="22"/>
          <w:szCs w:val="22"/>
        </w:rPr>
        <w:t xml:space="preserve"> %, дозряващи – </w:t>
      </w:r>
      <w:r w:rsidRPr="000850E4">
        <w:rPr>
          <w:rFonts w:ascii="Arial" w:hAnsi="Arial" w:cs="Arial"/>
          <w:sz w:val="22"/>
          <w:szCs w:val="22"/>
          <w:lang w:val="en-US"/>
        </w:rPr>
        <w:t>0</w:t>
      </w:r>
      <w:r w:rsidRPr="000850E4">
        <w:rPr>
          <w:rFonts w:ascii="Arial" w:hAnsi="Arial" w:cs="Arial"/>
          <w:sz w:val="22"/>
          <w:szCs w:val="22"/>
        </w:rPr>
        <w:t>.</w:t>
      </w:r>
      <w:r w:rsidRPr="000850E4">
        <w:rPr>
          <w:rFonts w:ascii="Arial" w:hAnsi="Arial" w:cs="Arial"/>
          <w:sz w:val="22"/>
          <w:szCs w:val="22"/>
          <w:lang w:val="en-US"/>
        </w:rPr>
        <w:t>9</w:t>
      </w:r>
      <w:r w:rsidRPr="000850E4">
        <w:rPr>
          <w:rFonts w:ascii="Arial" w:hAnsi="Arial" w:cs="Arial"/>
          <w:sz w:val="22"/>
          <w:szCs w:val="22"/>
        </w:rPr>
        <w:t xml:space="preserve"> % и т.н.</w:t>
      </w:r>
    </w:p>
    <w:p w:rsidR="002F4E11" w:rsidRPr="00CA7ADF" w:rsidRDefault="002F4E11" w:rsidP="007D76B6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CA7ADF">
        <w:rPr>
          <w:rFonts w:ascii="Arial" w:hAnsi="Arial" w:cs="Arial"/>
          <w:sz w:val="22"/>
          <w:szCs w:val="22"/>
        </w:rPr>
        <w:t xml:space="preserve">Предлагаме да се приеме сечище по състояние, което по площ е </w:t>
      </w:r>
      <w:r>
        <w:rPr>
          <w:rFonts w:ascii="Arial" w:hAnsi="Arial" w:cs="Arial"/>
          <w:sz w:val="22"/>
          <w:szCs w:val="22"/>
        </w:rPr>
        <w:t>1.9</w:t>
      </w:r>
      <w:r w:rsidRPr="00CA7ADF">
        <w:rPr>
          <w:rFonts w:ascii="Arial" w:hAnsi="Arial" w:cs="Arial"/>
          <w:sz w:val="22"/>
          <w:szCs w:val="22"/>
        </w:rPr>
        <w:t xml:space="preserve"> ха, а по </w:t>
      </w:r>
      <w:r w:rsidRPr="00CA7ADF">
        <w:rPr>
          <w:rFonts w:ascii="Arial" w:hAnsi="Arial" w:cs="Arial"/>
          <w:sz w:val="22"/>
          <w:szCs w:val="22"/>
          <w:lang w:val="en-US"/>
        </w:rPr>
        <w:t xml:space="preserve">                  </w:t>
      </w:r>
      <w:r w:rsidRPr="00CA7ADF">
        <w:rPr>
          <w:rFonts w:ascii="Arial" w:hAnsi="Arial" w:cs="Arial"/>
          <w:sz w:val="22"/>
          <w:szCs w:val="22"/>
        </w:rPr>
        <w:t>за</w:t>
      </w:r>
      <w:r w:rsidRPr="00CA7ADF">
        <w:rPr>
          <w:rFonts w:ascii="Arial" w:hAnsi="Arial" w:cs="Arial"/>
          <w:sz w:val="22"/>
          <w:szCs w:val="22"/>
        </w:rPr>
        <w:softHyphen/>
        <w:t>пас – 3</w:t>
      </w:r>
      <w:r>
        <w:rPr>
          <w:rFonts w:ascii="Arial" w:hAnsi="Arial" w:cs="Arial"/>
          <w:sz w:val="22"/>
          <w:szCs w:val="22"/>
        </w:rPr>
        <w:t>29</w:t>
      </w:r>
      <w:r w:rsidRPr="00CA7ADF">
        <w:rPr>
          <w:rFonts w:ascii="Arial" w:hAnsi="Arial" w:cs="Arial"/>
          <w:sz w:val="22"/>
          <w:szCs w:val="22"/>
        </w:rPr>
        <w:t xml:space="preserve"> куб.м. </w:t>
      </w:r>
    </w:p>
    <w:p w:rsidR="002F4E11" w:rsidRDefault="002F4E11" w:rsidP="00DB7765">
      <w:pPr>
        <w:pStyle w:val="PlainText"/>
        <w:ind w:right="-4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7D76B6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7D76B6">
        <w:rPr>
          <w:rFonts w:ascii="Arial" w:hAnsi="Arial" w:cs="Arial"/>
          <w:b/>
          <w:bCs/>
          <w:sz w:val="22"/>
          <w:szCs w:val="22"/>
          <w:u w:val="single"/>
        </w:rPr>
        <w:t>2.4. В Буковия среднобо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ни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те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тен условен  сто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ки клас - БСр</w:t>
      </w:r>
    </w:p>
    <w:p w:rsidR="002F4E11" w:rsidRPr="00D5357F" w:rsidRDefault="002F4E11" w:rsidP="00DB7765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F736CE" w:rsidRDefault="002F4E11" w:rsidP="00896FB6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Разпределението на площите в стопанския клас е крайно неравномерно. Площта на зрелите и презрелите насаждения е най - голямата в този стопански клас  и е 1332.5 ха, </w:t>
      </w:r>
      <w:r w:rsidRPr="00F736CE">
        <w:rPr>
          <w:rFonts w:ascii="Arial" w:hAnsi="Arial" w:cs="Arial"/>
          <w:sz w:val="22"/>
          <w:szCs w:val="22"/>
        </w:rPr>
        <w:t>което представлява 83.</w:t>
      </w:r>
      <w:r>
        <w:rPr>
          <w:rFonts w:ascii="Arial" w:hAnsi="Arial" w:cs="Arial"/>
          <w:sz w:val="22"/>
          <w:szCs w:val="22"/>
        </w:rPr>
        <w:t>4</w:t>
      </w:r>
      <w:r w:rsidRPr="00F736CE">
        <w:rPr>
          <w:rFonts w:ascii="Arial" w:hAnsi="Arial" w:cs="Arial"/>
          <w:sz w:val="22"/>
          <w:szCs w:val="22"/>
        </w:rPr>
        <w:t xml:space="preserve"> % от общата площ.  Следват средновъзрастните  насаждения с площ 1</w:t>
      </w:r>
      <w:r w:rsidRPr="00F736CE">
        <w:rPr>
          <w:rFonts w:ascii="Arial" w:hAnsi="Arial" w:cs="Arial"/>
          <w:sz w:val="22"/>
          <w:szCs w:val="22"/>
          <w:lang w:val="en-US"/>
        </w:rPr>
        <w:t>0</w:t>
      </w:r>
      <w:r w:rsidRPr="00F736CE">
        <w:rPr>
          <w:rFonts w:ascii="Arial" w:hAnsi="Arial" w:cs="Arial"/>
          <w:sz w:val="22"/>
          <w:szCs w:val="22"/>
        </w:rPr>
        <w:t>.</w:t>
      </w:r>
      <w:r w:rsidRPr="00F736CE">
        <w:rPr>
          <w:rFonts w:ascii="Arial" w:hAnsi="Arial" w:cs="Arial"/>
          <w:sz w:val="22"/>
          <w:szCs w:val="22"/>
          <w:lang w:val="en-US"/>
        </w:rPr>
        <w:t>1</w:t>
      </w:r>
      <w:r w:rsidRPr="00F736CE">
        <w:rPr>
          <w:rFonts w:ascii="Arial" w:hAnsi="Arial" w:cs="Arial"/>
          <w:sz w:val="22"/>
          <w:szCs w:val="22"/>
        </w:rPr>
        <w:t xml:space="preserve"> %,  дозряващите – </w:t>
      </w:r>
      <w:r w:rsidRPr="00F736CE">
        <w:rPr>
          <w:rFonts w:ascii="Arial" w:hAnsi="Arial" w:cs="Arial"/>
          <w:sz w:val="22"/>
          <w:szCs w:val="22"/>
          <w:lang w:val="en-US"/>
        </w:rPr>
        <w:t>3.4</w:t>
      </w:r>
      <w:r w:rsidRPr="00F736CE">
        <w:rPr>
          <w:rFonts w:ascii="Arial" w:hAnsi="Arial" w:cs="Arial"/>
          <w:sz w:val="22"/>
          <w:szCs w:val="22"/>
        </w:rPr>
        <w:t xml:space="preserve"> % и т.н.</w:t>
      </w:r>
    </w:p>
    <w:p w:rsidR="002F4E11" w:rsidRPr="00CA7ADF" w:rsidRDefault="002F4E11" w:rsidP="00896FB6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CA7ADF">
        <w:rPr>
          <w:rFonts w:ascii="Arial" w:hAnsi="Arial" w:cs="Arial"/>
          <w:sz w:val="22"/>
          <w:szCs w:val="22"/>
        </w:rPr>
        <w:t>Предлагаме да се приеме сечище по състояние, което по площ  е 22.</w:t>
      </w:r>
      <w:r>
        <w:rPr>
          <w:rFonts w:ascii="Arial" w:hAnsi="Arial" w:cs="Arial"/>
          <w:sz w:val="22"/>
          <w:szCs w:val="22"/>
        </w:rPr>
        <w:t>4</w:t>
      </w:r>
      <w:r w:rsidRPr="00CA7ADF">
        <w:rPr>
          <w:rFonts w:ascii="Arial" w:hAnsi="Arial" w:cs="Arial"/>
          <w:sz w:val="22"/>
          <w:szCs w:val="22"/>
        </w:rPr>
        <w:t xml:space="preserve"> ха, а по           за</w:t>
      </w:r>
      <w:r w:rsidRPr="00CA7ADF">
        <w:rPr>
          <w:rFonts w:ascii="Arial" w:hAnsi="Arial" w:cs="Arial"/>
          <w:sz w:val="22"/>
          <w:szCs w:val="22"/>
        </w:rPr>
        <w:softHyphen/>
        <w:t>пас – 4</w:t>
      </w:r>
      <w:r>
        <w:rPr>
          <w:rFonts w:ascii="Arial" w:hAnsi="Arial" w:cs="Arial"/>
          <w:sz w:val="22"/>
          <w:szCs w:val="22"/>
        </w:rPr>
        <w:t>547</w:t>
      </w:r>
      <w:r w:rsidRPr="00CA7ADF">
        <w:rPr>
          <w:rFonts w:ascii="Arial" w:hAnsi="Arial" w:cs="Arial"/>
          <w:sz w:val="22"/>
          <w:szCs w:val="22"/>
        </w:rPr>
        <w:t xml:space="preserve"> куб.м. </w:t>
      </w:r>
    </w:p>
    <w:p w:rsidR="002F4E11" w:rsidRDefault="002F4E11" w:rsidP="00DB7765">
      <w:pPr>
        <w:pStyle w:val="PlainText"/>
        <w:ind w:right="-45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7D76B6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7D76B6">
        <w:rPr>
          <w:rFonts w:ascii="Arial" w:hAnsi="Arial" w:cs="Arial"/>
          <w:b/>
          <w:bCs/>
          <w:sz w:val="22"/>
          <w:szCs w:val="22"/>
          <w:u w:val="single"/>
        </w:rPr>
        <w:t>2.5. В Буковия ни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ко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бо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ни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те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тен условен  сто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7D76B6">
        <w:rPr>
          <w:rFonts w:ascii="Arial" w:hAnsi="Arial" w:cs="Arial"/>
          <w:b/>
          <w:bCs/>
          <w:sz w:val="22"/>
          <w:szCs w:val="22"/>
          <w:u w:val="single"/>
        </w:rPr>
        <w:softHyphen/>
        <w:t>ки клас - БН</w:t>
      </w:r>
    </w:p>
    <w:p w:rsidR="002F4E11" w:rsidRPr="007D76B6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7D76B6">
        <w:rPr>
          <w:rFonts w:ascii="Arial" w:hAnsi="Arial" w:cs="Arial"/>
          <w:sz w:val="22"/>
          <w:szCs w:val="22"/>
        </w:rPr>
        <w:t xml:space="preserve">      </w:t>
      </w:r>
      <w:r w:rsidRPr="007D76B6">
        <w:rPr>
          <w:rFonts w:ascii="Arial" w:hAnsi="Arial" w:cs="Arial"/>
          <w:sz w:val="22"/>
          <w:szCs w:val="22"/>
        </w:rPr>
        <w:tab/>
      </w:r>
    </w:p>
    <w:p w:rsidR="002F4E11" w:rsidRPr="00F736CE" w:rsidRDefault="002F4E11" w:rsidP="00896FB6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F736CE">
        <w:rPr>
          <w:rFonts w:ascii="Arial" w:hAnsi="Arial" w:cs="Arial"/>
          <w:sz w:val="22"/>
          <w:szCs w:val="22"/>
        </w:rPr>
        <w:t xml:space="preserve">Разпределението на площите в стопанския клас е крайно неравномерно, като         100.0 % от нея е заета от  зрелите и презрелите насаждения с площ от 111.4 ха. </w:t>
      </w:r>
    </w:p>
    <w:p w:rsidR="002F4E11" w:rsidRPr="00CA7ADF" w:rsidRDefault="002F4E11" w:rsidP="00896FB6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CA7ADF">
        <w:rPr>
          <w:rFonts w:ascii="Arial" w:hAnsi="Arial" w:cs="Arial"/>
          <w:sz w:val="22"/>
          <w:szCs w:val="22"/>
        </w:rPr>
        <w:t>Предлагаме да се приеме сечище по състояние,  което по площ  е 0.9 ха, а по             за</w:t>
      </w:r>
      <w:r w:rsidRPr="00CA7ADF">
        <w:rPr>
          <w:rFonts w:ascii="Arial" w:hAnsi="Arial" w:cs="Arial"/>
          <w:sz w:val="22"/>
          <w:szCs w:val="22"/>
        </w:rPr>
        <w:softHyphen/>
        <w:t xml:space="preserve">пас – </w:t>
      </w:r>
      <w:r>
        <w:rPr>
          <w:rFonts w:ascii="Arial" w:hAnsi="Arial" w:cs="Arial"/>
          <w:sz w:val="22"/>
          <w:szCs w:val="22"/>
        </w:rPr>
        <w:t>138</w:t>
      </w:r>
      <w:r w:rsidRPr="00CA7ADF">
        <w:rPr>
          <w:rFonts w:ascii="Arial" w:hAnsi="Arial" w:cs="Arial"/>
          <w:sz w:val="22"/>
          <w:szCs w:val="22"/>
        </w:rPr>
        <w:t xml:space="preserve"> куб.м. </w:t>
      </w:r>
    </w:p>
    <w:p w:rsidR="002F4E11" w:rsidRPr="00D5357F" w:rsidRDefault="002F4E11" w:rsidP="00896FB6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22434C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22434C">
        <w:rPr>
          <w:rFonts w:ascii="Arial" w:hAnsi="Arial" w:cs="Arial"/>
          <w:b/>
          <w:bCs/>
          <w:sz w:val="22"/>
          <w:szCs w:val="22"/>
          <w:u w:val="single"/>
        </w:rPr>
        <w:t>2.6. В Габъровия условен  сто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ки кла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с - Г</w:t>
      </w:r>
    </w:p>
    <w:p w:rsidR="002F4E11" w:rsidRDefault="002F4E11" w:rsidP="00896FB6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 xml:space="preserve">      </w:t>
      </w: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F736CE" w:rsidRDefault="002F4E11" w:rsidP="00F736CE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F736CE">
        <w:rPr>
          <w:rFonts w:ascii="Arial" w:hAnsi="Arial" w:cs="Arial"/>
          <w:sz w:val="22"/>
          <w:szCs w:val="22"/>
        </w:rPr>
        <w:t>Площта на зрелите насаждения в този  стопанск</w:t>
      </w:r>
      <w:r>
        <w:rPr>
          <w:rFonts w:ascii="Arial" w:hAnsi="Arial" w:cs="Arial"/>
          <w:sz w:val="22"/>
          <w:szCs w:val="22"/>
        </w:rPr>
        <w:t>и клас е 20.0 ха – четири подот</w:t>
      </w:r>
      <w:r w:rsidRPr="00F736CE">
        <w:rPr>
          <w:rFonts w:ascii="Arial" w:hAnsi="Arial" w:cs="Arial"/>
          <w:sz w:val="22"/>
          <w:szCs w:val="22"/>
        </w:rPr>
        <w:t xml:space="preserve">дела, което представлява </w:t>
      </w:r>
      <w:r>
        <w:rPr>
          <w:rFonts w:ascii="Arial" w:hAnsi="Arial" w:cs="Arial"/>
          <w:sz w:val="22"/>
          <w:szCs w:val="22"/>
        </w:rPr>
        <w:t>2.4</w:t>
      </w:r>
      <w:r w:rsidRPr="00F736CE">
        <w:rPr>
          <w:rFonts w:ascii="Arial" w:hAnsi="Arial" w:cs="Arial"/>
          <w:sz w:val="22"/>
          <w:szCs w:val="22"/>
        </w:rPr>
        <w:t xml:space="preserve"> % от площта на стопанския клас. Следват средновъзрастните  насаждения с площ </w:t>
      </w:r>
      <w:r>
        <w:rPr>
          <w:rFonts w:ascii="Arial" w:hAnsi="Arial" w:cs="Arial"/>
          <w:sz w:val="22"/>
          <w:szCs w:val="22"/>
        </w:rPr>
        <w:t>45.3</w:t>
      </w:r>
      <w:r w:rsidRPr="00F736CE">
        <w:rPr>
          <w:rFonts w:ascii="Arial" w:hAnsi="Arial" w:cs="Arial"/>
          <w:sz w:val="22"/>
          <w:szCs w:val="22"/>
        </w:rPr>
        <w:t xml:space="preserve"> %,  </w:t>
      </w:r>
      <w:r>
        <w:rPr>
          <w:rFonts w:ascii="Arial" w:hAnsi="Arial" w:cs="Arial"/>
          <w:sz w:val="22"/>
          <w:szCs w:val="22"/>
        </w:rPr>
        <w:t xml:space="preserve">насажденията от </w:t>
      </w:r>
      <w:r>
        <w:rPr>
          <w:rFonts w:ascii="Arial" w:hAnsi="Arial" w:cs="Arial"/>
          <w:sz w:val="22"/>
          <w:szCs w:val="22"/>
          <w:lang w:val="en-US"/>
        </w:rPr>
        <w:t xml:space="preserve">II </w:t>
      </w:r>
      <w:r>
        <w:rPr>
          <w:rFonts w:ascii="Arial" w:hAnsi="Arial" w:cs="Arial"/>
          <w:sz w:val="22"/>
          <w:szCs w:val="22"/>
        </w:rPr>
        <w:t xml:space="preserve">клас – 31.9 %, </w:t>
      </w:r>
      <w:r w:rsidRPr="00F736CE">
        <w:rPr>
          <w:rFonts w:ascii="Arial" w:hAnsi="Arial" w:cs="Arial"/>
          <w:sz w:val="22"/>
          <w:szCs w:val="22"/>
        </w:rPr>
        <w:t xml:space="preserve">дозряващи – </w:t>
      </w:r>
      <w:r>
        <w:rPr>
          <w:rFonts w:ascii="Arial" w:hAnsi="Arial" w:cs="Arial"/>
          <w:sz w:val="22"/>
          <w:szCs w:val="22"/>
        </w:rPr>
        <w:t>16</w:t>
      </w:r>
      <w:r w:rsidRPr="00F736CE"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F736CE">
        <w:rPr>
          <w:rFonts w:ascii="Arial" w:hAnsi="Arial" w:cs="Arial"/>
          <w:sz w:val="22"/>
          <w:szCs w:val="22"/>
        </w:rPr>
        <w:t xml:space="preserve"> % и т.н.</w:t>
      </w:r>
    </w:p>
    <w:p w:rsidR="002F4E11" w:rsidRPr="00CA7ADF" w:rsidRDefault="002F4E11" w:rsidP="007F00AB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CA7ADF">
        <w:rPr>
          <w:rFonts w:ascii="Arial" w:hAnsi="Arial" w:cs="Arial"/>
          <w:sz w:val="22"/>
          <w:szCs w:val="22"/>
        </w:rPr>
        <w:t>Предлагаме да се приеме сечище по състояние, което по площ  е 0.3 ха, а по                     за</w:t>
      </w:r>
      <w:r w:rsidRPr="00CA7ADF">
        <w:rPr>
          <w:rFonts w:ascii="Arial" w:hAnsi="Arial" w:cs="Arial"/>
          <w:sz w:val="22"/>
          <w:szCs w:val="22"/>
        </w:rPr>
        <w:softHyphen/>
        <w:t>пас</w:t>
      </w:r>
      <w:r>
        <w:rPr>
          <w:rFonts w:ascii="Arial" w:hAnsi="Arial" w:cs="Arial"/>
          <w:sz w:val="22"/>
          <w:szCs w:val="22"/>
        </w:rPr>
        <w:t xml:space="preserve"> – 42</w:t>
      </w:r>
      <w:r w:rsidRPr="00CA7ADF">
        <w:rPr>
          <w:rFonts w:ascii="Arial" w:hAnsi="Arial" w:cs="Arial"/>
          <w:sz w:val="22"/>
          <w:szCs w:val="22"/>
        </w:rPr>
        <w:t xml:space="preserve"> куб.м. </w:t>
      </w:r>
    </w:p>
    <w:p w:rsidR="002F4E11" w:rsidRPr="00D5357F" w:rsidRDefault="002F4E11" w:rsidP="007F00AB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22434C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22434C">
        <w:rPr>
          <w:rFonts w:ascii="Arial" w:hAnsi="Arial" w:cs="Arial"/>
          <w:b/>
          <w:bCs/>
          <w:sz w:val="22"/>
          <w:szCs w:val="22"/>
          <w:u w:val="single"/>
        </w:rPr>
        <w:t>2.7. В Дъбовия средно и ниско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бо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ни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те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тен условен  сто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ки кла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с - ДСрН</w:t>
      </w:r>
    </w:p>
    <w:p w:rsidR="002F4E11" w:rsidRPr="00D5357F" w:rsidRDefault="002F4E11" w:rsidP="008D1234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F736CE" w:rsidRDefault="002F4E11" w:rsidP="0022434C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F736CE">
        <w:rPr>
          <w:rFonts w:ascii="Arial" w:hAnsi="Arial" w:cs="Arial"/>
          <w:sz w:val="22"/>
          <w:szCs w:val="22"/>
        </w:rPr>
        <w:t xml:space="preserve">Площта на зрелите и презрели насаждения в този условен стопански клас е </w:t>
      </w:r>
      <w:r>
        <w:rPr>
          <w:rFonts w:ascii="Arial" w:hAnsi="Arial" w:cs="Arial"/>
          <w:sz w:val="22"/>
          <w:szCs w:val="22"/>
        </w:rPr>
        <w:t>544.2</w:t>
      </w:r>
      <w:r w:rsidRPr="00F736CE">
        <w:rPr>
          <w:rFonts w:ascii="Arial" w:hAnsi="Arial" w:cs="Arial"/>
          <w:sz w:val="22"/>
          <w:szCs w:val="22"/>
        </w:rPr>
        <w:t xml:space="preserve"> ха, което представлява 88.</w:t>
      </w:r>
      <w:r>
        <w:rPr>
          <w:rFonts w:ascii="Arial" w:hAnsi="Arial" w:cs="Arial"/>
          <w:sz w:val="22"/>
          <w:szCs w:val="22"/>
        </w:rPr>
        <w:t>7</w:t>
      </w:r>
      <w:r w:rsidRPr="00F736CE">
        <w:rPr>
          <w:rFonts w:ascii="Arial" w:hAnsi="Arial" w:cs="Arial"/>
          <w:sz w:val="22"/>
          <w:szCs w:val="22"/>
        </w:rPr>
        <w:t xml:space="preserve"> % от площта на стопанския клас.  Дозряващите насаждения заемат площ  от 4.2 %,  средновъзрас</w:t>
      </w:r>
      <w:r>
        <w:rPr>
          <w:rFonts w:ascii="Arial" w:hAnsi="Arial" w:cs="Arial"/>
          <w:sz w:val="22"/>
          <w:szCs w:val="22"/>
        </w:rPr>
        <w:t>т</w:t>
      </w:r>
      <w:r w:rsidRPr="00F736CE">
        <w:rPr>
          <w:rFonts w:ascii="Arial" w:hAnsi="Arial" w:cs="Arial"/>
          <w:sz w:val="22"/>
          <w:szCs w:val="22"/>
        </w:rPr>
        <w:t>ни насаждения липсват.</w:t>
      </w:r>
    </w:p>
    <w:p w:rsidR="002F4E11" w:rsidRPr="00CA7ADF" w:rsidRDefault="002F4E11" w:rsidP="0022434C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CA7ADF">
        <w:rPr>
          <w:rFonts w:ascii="Arial" w:hAnsi="Arial" w:cs="Arial"/>
          <w:sz w:val="22"/>
          <w:szCs w:val="22"/>
        </w:rPr>
        <w:t>Предлагаме да се приеме сечище по състояние, което по площ е 13.3 ха, а по                    за</w:t>
      </w:r>
      <w:r w:rsidRPr="00CA7ADF">
        <w:rPr>
          <w:rFonts w:ascii="Arial" w:hAnsi="Arial" w:cs="Arial"/>
          <w:sz w:val="22"/>
          <w:szCs w:val="22"/>
        </w:rPr>
        <w:softHyphen/>
        <w:t xml:space="preserve">пас – </w:t>
      </w:r>
      <w:r>
        <w:rPr>
          <w:rFonts w:ascii="Arial" w:hAnsi="Arial" w:cs="Arial"/>
          <w:sz w:val="22"/>
          <w:szCs w:val="22"/>
        </w:rPr>
        <w:t>2128</w:t>
      </w:r>
      <w:r w:rsidRPr="00CA7ADF">
        <w:rPr>
          <w:rFonts w:ascii="Arial" w:hAnsi="Arial" w:cs="Arial"/>
          <w:sz w:val="22"/>
          <w:szCs w:val="22"/>
        </w:rPr>
        <w:t xml:space="preserve"> куб.м. </w:t>
      </w:r>
    </w:p>
    <w:p w:rsidR="002F4E11" w:rsidRDefault="002F4E11" w:rsidP="00896FB6">
      <w:pPr>
        <w:pStyle w:val="PlainText"/>
        <w:ind w:right="-4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F4E11" w:rsidRPr="0022434C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22434C">
        <w:rPr>
          <w:rFonts w:ascii="Arial" w:hAnsi="Arial" w:cs="Arial"/>
          <w:b/>
          <w:bCs/>
          <w:sz w:val="22"/>
          <w:szCs w:val="22"/>
          <w:u w:val="single"/>
        </w:rPr>
        <w:t>1.8. В Церовия условен  сто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ки кла</w:t>
      </w:r>
      <w:r w:rsidRPr="0022434C">
        <w:rPr>
          <w:rFonts w:ascii="Arial" w:hAnsi="Arial" w:cs="Arial"/>
          <w:b/>
          <w:bCs/>
          <w:sz w:val="22"/>
          <w:szCs w:val="22"/>
          <w:u w:val="single"/>
        </w:rPr>
        <w:softHyphen/>
        <w:t>с - Ц</w:t>
      </w:r>
    </w:p>
    <w:p w:rsidR="002F4E11" w:rsidRDefault="002F4E11" w:rsidP="00896FB6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EC7AB6" w:rsidRDefault="002F4E11" w:rsidP="00E34F6D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EC7AB6">
        <w:rPr>
          <w:rFonts w:ascii="Arial" w:hAnsi="Arial" w:cs="Arial"/>
          <w:sz w:val="22"/>
          <w:szCs w:val="22"/>
        </w:rPr>
        <w:t>Площта на зрелите и презрели насаждения в този</w:t>
      </w:r>
      <w:r>
        <w:rPr>
          <w:rFonts w:ascii="Arial" w:hAnsi="Arial" w:cs="Arial"/>
          <w:sz w:val="22"/>
          <w:szCs w:val="22"/>
        </w:rPr>
        <w:t xml:space="preserve"> условен</w:t>
      </w:r>
      <w:r w:rsidRPr="00EC7AB6">
        <w:rPr>
          <w:rFonts w:ascii="Arial" w:hAnsi="Arial" w:cs="Arial"/>
          <w:sz w:val="22"/>
          <w:szCs w:val="22"/>
        </w:rPr>
        <w:t xml:space="preserve"> стопански клас е 291.0 ха, което представлява 12.9 % от площта на стопанския клас. С най – голяма площ в класа са средновъзрастните насажденията – 36.6 %, следвани от дозряващите с 34.6 %, насажденията от </w:t>
      </w:r>
      <w:r w:rsidRPr="00EC7AB6">
        <w:rPr>
          <w:rFonts w:ascii="Arial" w:hAnsi="Arial" w:cs="Arial"/>
          <w:sz w:val="22"/>
          <w:szCs w:val="22"/>
          <w:lang w:val="en-US"/>
        </w:rPr>
        <w:t>II</w:t>
      </w:r>
      <w:r w:rsidRPr="00EC7AB6">
        <w:rPr>
          <w:rFonts w:ascii="Arial" w:hAnsi="Arial" w:cs="Arial"/>
          <w:sz w:val="22"/>
          <w:szCs w:val="22"/>
        </w:rPr>
        <w:t xml:space="preserve"> клас на възраст – 15.7 % и т.н. </w:t>
      </w:r>
    </w:p>
    <w:p w:rsidR="002F4E11" w:rsidRPr="00CA7ADF" w:rsidRDefault="002F4E11" w:rsidP="00E34F6D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CA7ADF">
        <w:rPr>
          <w:rFonts w:ascii="Arial" w:hAnsi="Arial" w:cs="Arial"/>
          <w:sz w:val="22"/>
          <w:szCs w:val="22"/>
        </w:rPr>
        <w:t>Предлагаме да се приеме сечище по състояние, което по площ е 6.0 ха, а по                    за</w:t>
      </w:r>
      <w:r w:rsidRPr="00CA7ADF">
        <w:rPr>
          <w:rFonts w:ascii="Arial" w:hAnsi="Arial" w:cs="Arial"/>
          <w:sz w:val="22"/>
          <w:szCs w:val="22"/>
        </w:rPr>
        <w:softHyphen/>
        <w:t xml:space="preserve">пас – </w:t>
      </w:r>
      <w:r>
        <w:rPr>
          <w:rFonts w:ascii="Arial" w:hAnsi="Arial" w:cs="Arial"/>
          <w:sz w:val="22"/>
          <w:szCs w:val="22"/>
        </w:rPr>
        <w:t>942</w:t>
      </w:r>
      <w:r w:rsidRPr="00CA7ADF">
        <w:rPr>
          <w:rFonts w:ascii="Arial" w:hAnsi="Arial" w:cs="Arial"/>
          <w:sz w:val="22"/>
          <w:szCs w:val="22"/>
        </w:rPr>
        <w:t xml:space="preserve"> куб.м. 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5530D1" w:rsidRDefault="002F4E11" w:rsidP="00C7273F">
      <w:pPr>
        <w:pStyle w:val="PlainText"/>
        <w:ind w:right="-45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5530D1">
        <w:rPr>
          <w:rFonts w:ascii="Arial" w:hAnsi="Arial" w:cs="Arial"/>
          <w:b/>
          <w:bCs/>
          <w:sz w:val="22"/>
          <w:szCs w:val="22"/>
          <w:u w:val="single"/>
        </w:rPr>
        <w:t>2.9. В Широколистния високостъблен условен сто</w:t>
      </w:r>
      <w:r w:rsidRPr="005530D1">
        <w:rPr>
          <w:rFonts w:ascii="Arial" w:hAnsi="Arial" w:cs="Arial"/>
          <w:b/>
          <w:bCs/>
          <w:sz w:val="22"/>
          <w:szCs w:val="22"/>
          <w:u w:val="single"/>
        </w:rPr>
        <w:softHyphen/>
        <w:t>пан</w:t>
      </w:r>
      <w:r w:rsidRPr="005530D1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5530D1">
        <w:rPr>
          <w:rFonts w:ascii="Arial" w:hAnsi="Arial" w:cs="Arial"/>
          <w:b/>
          <w:bCs/>
          <w:sz w:val="22"/>
          <w:szCs w:val="22"/>
          <w:u w:val="single"/>
        </w:rPr>
        <w:softHyphen/>
        <w:t>ки кла</w:t>
      </w:r>
      <w:r w:rsidRPr="005530D1">
        <w:rPr>
          <w:rFonts w:ascii="Arial" w:hAnsi="Arial" w:cs="Arial"/>
          <w:b/>
          <w:bCs/>
          <w:sz w:val="22"/>
          <w:szCs w:val="22"/>
          <w:u w:val="single"/>
        </w:rPr>
        <w:softHyphen/>
        <w:t>с - ШВ</w:t>
      </w:r>
    </w:p>
    <w:p w:rsidR="002F4E11" w:rsidRPr="00D5357F" w:rsidRDefault="002F4E11" w:rsidP="00DB7765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EC7AB6" w:rsidRDefault="002F4E11" w:rsidP="00896FB6">
      <w:pPr>
        <w:pStyle w:val="PlainText"/>
        <w:jc w:val="both"/>
        <w:rPr>
          <w:rFonts w:ascii="Arial" w:hAnsi="Arial" w:cs="Arial"/>
          <w:sz w:val="22"/>
          <w:szCs w:val="22"/>
        </w:rPr>
      </w:pPr>
      <w:bookmarkStart w:id="143" w:name="OLE_LINK380"/>
      <w:bookmarkStart w:id="144" w:name="OLE_LINK381"/>
      <w:bookmarkStart w:id="145" w:name="OLE_LINK382"/>
      <w:r w:rsidRPr="00EC7AB6">
        <w:rPr>
          <w:rFonts w:ascii="Arial" w:hAnsi="Arial" w:cs="Arial"/>
          <w:sz w:val="22"/>
          <w:szCs w:val="22"/>
        </w:rPr>
        <w:t xml:space="preserve">      </w:t>
      </w:r>
      <w:r w:rsidRPr="00EC7AB6">
        <w:rPr>
          <w:rFonts w:ascii="Arial" w:hAnsi="Arial" w:cs="Arial"/>
          <w:sz w:val="22"/>
          <w:szCs w:val="22"/>
        </w:rPr>
        <w:tab/>
        <w:t>Площта на зрелите и презрели насаждения в този</w:t>
      </w:r>
      <w:r>
        <w:rPr>
          <w:rFonts w:ascii="Arial" w:hAnsi="Arial" w:cs="Arial"/>
          <w:sz w:val="22"/>
          <w:szCs w:val="22"/>
        </w:rPr>
        <w:t xml:space="preserve"> условен</w:t>
      </w:r>
      <w:r w:rsidRPr="00EC7AB6">
        <w:rPr>
          <w:rFonts w:ascii="Arial" w:hAnsi="Arial" w:cs="Arial"/>
          <w:sz w:val="22"/>
          <w:szCs w:val="22"/>
        </w:rPr>
        <w:t xml:space="preserve"> стопански клас е 617.4 ха, което представлява 15.7 % от площта на стопанския клас. С най – голяма площ в класа са насажденията от </w:t>
      </w:r>
      <w:r w:rsidRPr="00EC7AB6">
        <w:rPr>
          <w:rFonts w:ascii="Arial" w:hAnsi="Arial" w:cs="Arial"/>
          <w:sz w:val="22"/>
          <w:szCs w:val="22"/>
          <w:lang w:val="en-US"/>
        </w:rPr>
        <w:t>III</w:t>
      </w:r>
      <w:r w:rsidRPr="00EC7AB6">
        <w:rPr>
          <w:rFonts w:ascii="Arial" w:hAnsi="Arial" w:cs="Arial"/>
          <w:sz w:val="22"/>
          <w:szCs w:val="22"/>
        </w:rPr>
        <w:t xml:space="preserve"> клас на възраст – 30.</w:t>
      </w:r>
      <w:r>
        <w:rPr>
          <w:rFonts w:ascii="Arial" w:hAnsi="Arial" w:cs="Arial"/>
          <w:sz w:val="22"/>
          <w:szCs w:val="22"/>
        </w:rPr>
        <w:t>4</w:t>
      </w:r>
      <w:r w:rsidRPr="00EC7AB6">
        <w:rPr>
          <w:rFonts w:ascii="Arial" w:hAnsi="Arial" w:cs="Arial"/>
          <w:sz w:val="22"/>
          <w:szCs w:val="22"/>
        </w:rPr>
        <w:t xml:space="preserve"> %, следвани от </w:t>
      </w:r>
      <w:r w:rsidRPr="00EC7AB6">
        <w:rPr>
          <w:rFonts w:ascii="Arial" w:hAnsi="Arial" w:cs="Arial"/>
          <w:sz w:val="22"/>
          <w:szCs w:val="22"/>
          <w:lang w:val="en-US"/>
        </w:rPr>
        <w:t>II</w:t>
      </w:r>
      <w:r w:rsidRPr="00EC7AB6">
        <w:rPr>
          <w:rFonts w:ascii="Arial" w:hAnsi="Arial" w:cs="Arial"/>
          <w:sz w:val="22"/>
          <w:szCs w:val="22"/>
        </w:rPr>
        <w:t xml:space="preserve"> клас  с 30.2 %, дозряващи – 18.0% и т.н. </w:t>
      </w:r>
    </w:p>
    <w:bookmarkEnd w:id="143"/>
    <w:bookmarkEnd w:id="144"/>
    <w:bookmarkEnd w:id="145"/>
    <w:p w:rsidR="002F4E11" w:rsidRPr="00CA7ADF" w:rsidRDefault="002F4E11" w:rsidP="005530D1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CA7ADF">
        <w:rPr>
          <w:rFonts w:ascii="Arial" w:hAnsi="Arial" w:cs="Arial"/>
          <w:sz w:val="22"/>
          <w:szCs w:val="22"/>
        </w:rPr>
        <w:t>Предлагаме да се приеме сечище по състояние, което по площ е 12.4 ха, а по                     за</w:t>
      </w:r>
      <w:r w:rsidRPr="00CA7ADF">
        <w:rPr>
          <w:rFonts w:ascii="Arial" w:hAnsi="Arial" w:cs="Arial"/>
          <w:sz w:val="22"/>
          <w:szCs w:val="22"/>
        </w:rPr>
        <w:softHyphen/>
        <w:t xml:space="preserve">пас – </w:t>
      </w:r>
      <w:r>
        <w:rPr>
          <w:rFonts w:ascii="Arial" w:hAnsi="Arial" w:cs="Arial"/>
          <w:sz w:val="22"/>
          <w:szCs w:val="22"/>
        </w:rPr>
        <w:t>2108</w:t>
      </w:r>
      <w:r w:rsidRPr="00CA7ADF">
        <w:rPr>
          <w:rFonts w:ascii="Arial" w:hAnsi="Arial" w:cs="Arial"/>
          <w:sz w:val="22"/>
          <w:szCs w:val="22"/>
        </w:rPr>
        <w:t xml:space="preserve"> куб.м. 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  <w:r w:rsidRPr="00D5357F">
        <w:rPr>
          <w:rFonts w:ascii="Arial" w:hAnsi="Arial" w:cs="Arial"/>
          <w:color w:val="FF0000"/>
          <w:sz w:val="22"/>
          <w:szCs w:val="22"/>
        </w:rPr>
        <w:tab/>
      </w:r>
    </w:p>
    <w:p w:rsidR="002F4E11" w:rsidRPr="00896FB6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896FB6">
        <w:rPr>
          <w:rFonts w:ascii="Arial" w:hAnsi="Arial" w:cs="Arial"/>
          <w:b/>
          <w:bCs/>
          <w:sz w:val="22"/>
          <w:szCs w:val="22"/>
          <w:u w:val="single"/>
        </w:rPr>
        <w:t>2.10.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t>В издънко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>ви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 xml:space="preserve">те </w:t>
      </w:r>
      <w:r>
        <w:rPr>
          <w:rFonts w:ascii="Arial" w:hAnsi="Arial" w:cs="Arial"/>
          <w:b/>
          <w:bCs/>
          <w:sz w:val="22"/>
          <w:szCs w:val="22"/>
          <w:u w:val="single"/>
        </w:rPr>
        <w:t>услов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t>ни стопан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>с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>ки кла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>со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>ве за пре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>в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>ръ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>ща</w:t>
      </w:r>
      <w:r w:rsidRPr="00896FB6">
        <w:rPr>
          <w:rFonts w:ascii="Arial" w:hAnsi="Arial" w:cs="Arial"/>
          <w:b/>
          <w:bCs/>
          <w:sz w:val="22"/>
          <w:szCs w:val="22"/>
          <w:u w:val="single"/>
        </w:rPr>
        <w:softHyphen/>
        <w:t xml:space="preserve">не </w:t>
      </w:r>
    </w:p>
    <w:p w:rsidR="002F4E11" w:rsidRPr="00896FB6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</w:p>
    <w:p w:rsidR="002F4E11" w:rsidRPr="00CA7ADF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896FB6">
        <w:rPr>
          <w:rFonts w:ascii="Arial" w:hAnsi="Arial" w:cs="Arial"/>
          <w:sz w:val="22"/>
          <w:szCs w:val="22"/>
        </w:rPr>
        <w:t xml:space="preserve">   </w:t>
      </w:r>
      <w:r w:rsidRPr="00896FB6">
        <w:rPr>
          <w:rFonts w:ascii="Arial" w:hAnsi="Arial" w:cs="Arial"/>
          <w:sz w:val="22"/>
          <w:szCs w:val="22"/>
        </w:rPr>
        <w:tab/>
        <w:t xml:space="preserve">Тук </w:t>
      </w:r>
      <w:r>
        <w:rPr>
          <w:rFonts w:ascii="Arial" w:hAnsi="Arial" w:cs="Arial"/>
          <w:sz w:val="22"/>
          <w:szCs w:val="22"/>
        </w:rPr>
        <w:t>ползването</w:t>
      </w:r>
      <w:r w:rsidRPr="00896FB6">
        <w:rPr>
          <w:rFonts w:ascii="Arial" w:hAnsi="Arial" w:cs="Arial"/>
          <w:sz w:val="22"/>
          <w:szCs w:val="22"/>
        </w:rPr>
        <w:t xml:space="preserve"> от възобновителни се</w:t>
      </w:r>
      <w:r w:rsidRPr="00896FB6">
        <w:rPr>
          <w:rFonts w:ascii="Arial" w:hAnsi="Arial" w:cs="Arial"/>
          <w:sz w:val="22"/>
          <w:szCs w:val="22"/>
        </w:rPr>
        <w:softHyphen/>
        <w:t>чи не се кон</w:t>
      </w:r>
      <w:r w:rsidRPr="00896FB6">
        <w:rPr>
          <w:rFonts w:ascii="Arial" w:hAnsi="Arial" w:cs="Arial"/>
          <w:sz w:val="22"/>
          <w:szCs w:val="22"/>
        </w:rPr>
        <w:softHyphen/>
        <w:t>т</w:t>
      </w:r>
      <w:r w:rsidRPr="00896FB6">
        <w:rPr>
          <w:rFonts w:ascii="Arial" w:hAnsi="Arial" w:cs="Arial"/>
          <w:sz w:val="22"/>
          <w:szCs w:val="22"/>
        </w:rPr>
        <w:softHyphen/>
        <w:t>ро</w:t>
      </w:r>
      <w:r w:rsidRPr="00896FB6">
        <w:rPr>
          <w:rFonts w:ascii="Arial" w:hAnsi="Arial" w:cs="Arial"/>
          <w:sz w:val="22"/>
          <w:szCs w:val="22"/>
        </w:rPr>
        <w:softHyphen/>
        <w:t>ли</w:t>
      </w:r>
      <w:r w:rsidRPr="00896FB6">
        <w:rPr>
          <w:rFonts w:ascii="Arial" w:hAnsi="Arial" w:cs="Arial"/>
          <w:sz w:val="22"/>
          <w:szCs w:val="22"/>
        </w:rPr>
        <w:softHyphen/>
        <w:t>ра с фор</w:t>
      </w:r>
      <w:r w:rsidRPr="00896FB6">
        <w:rPr>
          <w:rFonts w:ascii="Arial" w:hAnsi="Arial" w:cs="Arial"/>
          <w:sz w:val="22"/>
          <w:szCs w:val="22"/>
        </w:rPr>
        <w:softHyphen/>
        <w:t>мул</w:t>
      </w:r>
      <w:r w:rsidRPr="00896FB6">
        <w:rPr>
          <w:rFonts w:ascii="Arial" w:hAnsi="Arial" w:cs="Arial"/>
          <w:sz w:val="22"/>
          <w:szCs w:val="22"/>
        </w:rPr>
        <w:softHyphen/>
        <w:t>ни ме</w:t>
      </w:r>
      <w:r w:rsidRPr="00896FB6">
        <w:rPr>
          <w:rFonts w:ascii="Arial" w:hAnsi="Arial" w:cs="Arial"/>
          <w:sz w:val="22"/>
          <w:szCs w:val="22"/>
        </w:rPr>
        <w:softHyphen/>
        <w:t>то</w:t>
      </w:r>
      <w:r w:rsidRPr="00896FB6">
        <w:rPr>
          <w:rFonts w:ascii="Arial" w:hAnsi="Arial" w:cs="Arial"/>
          <w:sz w:val="22"/>
          <w:szCs w:val="22"/>
        </w:rPr>
        <w:softHyphen/>
        <w:t>ди,   по</w:t>
      </w:r>
      <w:r w:rsidRPr="00896FB6">
        <w:rPr>
          <w:rFonts w:ascii="Arial" w:hAnsi="Arial" w:cs="Arial"/>
          <w:sz w:val="22"/>
          <w:szCs w:val="22"/>
        </w:rPr>
        <w:softHyphen/>
        <w:t>ра</w:t>
      </w:r>
      <w:r w:rsidRPr="00896FB6">
        <w:rPr>
          <w:rFonts w:ascii="Arial" w:hAnsi="Arial" w:cs="Arial"/>
          <w:sz w:val="22"/>
          <w:szCs w:val="22"/>
        </w:rPr>
        <w:softHyphen/>
        <w:t>ди ко</w:t>
      </w:r>
      <w:r w:rsidRPr="00896FB6">
        <w:rPr>
          <w:rFonts w:ascii="Arial" w:hAnsi="Arial" w:cs="Arial"/>
          <w:sz w:val="22"/>
          <w:szCs w:val="22"/>
        </w:rPr>
        <w:softHyphen/>
        <w:t>е</w:t>
      </w:r>
      <w:r w:rsidRPr="00896FB6">
        <w:rPr>
          <w:rFonts w:ascii="Arial" w:hAnsi="Arial" w:cs="Arial"/>
          <w:sz w:val="22"/>
          <w:szCs w:val="22"/>
        </w:rPr>
        <w:softHyphen/>
        <w:t>то се явя</w:t>
      </w:r>
      <w:r w:rsidRPr="00896FB6">
        <w:rPr>
          <w:rFonts w:ascii="Arial" w:hAnsi="Arial" w:cs="Arial"/>
          <w:sz w:val="22"/>
          <w:szCs w:val="22"/>
        </w:rPr>
        <w:softHyphen/>
        <w:t>ва про</w:t>
      </w:r>
      <w:r w:rsidRPr="00896FB6">
        <w:rPr>
          <w:rFonts w:ascii="Arial" w:hAnsi="Arial" w:cs="Arial"/>
          <w:sz w:val="22"/>
          <w:szCs w:val="22"/>
        </w:rPr>
        <w:softHyphen/>
        <w:t>с</w:t>
      </w:r>
      <w:r w:rsidRPr="00896FB6">
        <w:rPr>
          <w:rFonts w:ascii="Arial" w:hAnsi="Arial" w:cs="Arial"/>
          <w:sz w:val="22"/>
          <w:szCs w:val="22"/>
        </w:rPr>
        <w:softHyphen/>
        <w:t>то сбор от пре</w:t>
      </w:r>
      <w:r w:rsidRPr="00896FB6">
        <w:rPr>
          <w:rFonts w:ascii="Arial" w:hAnsi="Arial" w:cs="Arial"/>
          <w:sz w:val="22"/>
          <w:szCs w:val="22"/>
        </w:rPr>
        <w:softHyphen/>
        <w:t>д</w:t>
      </w:r>
      <w:r w:rsidRPr="00896FB6">
        <w:rPr>
          <w:rFonts w:ascii="Arial" w:hAnsi="Arial" w:cs="Arial"/>
          <w:sz w:val="22"/>
          <w:szCs w:val="22"/>
        </w:rPr>
        <w:softHyphen/>
        <w:t>ви</w:t>
      </w:r>
      <w:r w:rsidRPr="00896FB6">
        <w:rPr>
          <w:rFonts w:ascii="Arial" w:hAnsi="Arial" w:cs="Arial"/>
          <w:sz w:val="22"/>
          <w:szCs w:val="22"/>
        </w:rPr>
        <w:softHyphen/>
        <w:t>де</w:t>
      </w:r>
      <w:r w:rsidRPr="00896FB6">
        <w:rPr>
          <w:rFonts w:ascii="Arial" w:hAnsi="Arial" w:cs="Arial"/>
          <w:sz w:val="22"/>
          <w:szCs w:val="22"/>
        </w:rPr>
        <w:softHyphen/>
        <w:t>но</w:t>
      </w:r>
      <w:r w:rsidRPr="00896FB6">
        <w:rPr>
          <w:rFonts w:ascii="Arial" w:hAnsi="Arial" w:cs="Arial"/>
          <w:sz w:val="22"/>
          <w:szCs w:val="22"/>
        </w:rPr>
        <w:softHyphen/>
        <w:t>то пол</w:t>
      </w:r>
      <w:r w:rsidRPr="00896FB6">
        <w:rPr>
          <w:rFonts w:ascii="Arial" w:hAnsi="Arial" w:cs="Arial"/>
          <w:sz w:val="22"/>
          <w:szCs w:val="22"/>
        </w:rPr>
        <w:softHyphen/>
        <w:t>з</w:t>
      </w:r>
      <w:r w:rsidRPr="00896FB6">
        <w:rPr>
          <w:rFonts w:ascii="Arial" w:hAnsi="Arial" w:cs="Arial"/>
          <w:sz w:val="22"/>
          <w:szCs w:val="22"/>
        </w:rPr>
        <w:softHyphen/>
        <w:t>ва</w:t>
      </w:r>
      <w:r w:rsidRPr="00896FB6">
        <w:rPr>
          <w:rFonts w:ascii="Arial" w:hAnsi="Arial" w:cs="Arial"/>
          <w:sz w:val="22"/>
          <w:szCs w:val="22"/>
        </w:rPr>
        <w:softHyphen/>
        <w:t>не в от</w:t>
      </w:r>
      <w:r w:rsidRPr="00896FB6">
        <w:rPr>
          <w:rFonts w:ascii="Arial" w:hAnsi="Arial" w:cs="Arial"/>
          <w:sz w:val="22"/>
          <w:szCs w:val="22"/>
        </w:rPr>
        <w:softHyphen/>
        <w:t>дел</w:t>
      </w:r>
      <w:r w:rsidRPr="00896FB6">
        <w:rPr>
          <w:rFonts w:ascii="Arial" w:hAnsi="Arial" w:cs="Arial"/>
          <w:sz w:val="22"/>
          <w:szCs w:val="22"/>
        </w:rPr>
        <w:softHyphen/>
        <w:t>ни</w:t>
      </w:r>
      <w:r w:rsidRPr="00896FB6">
        <w:rPr>
          <w:rFonts w:ascii="Arial" w:hAnsi="Arial" w:cs="Arial"/>
          <w:sz w:val="22"/>
          <w:szCs w:val="22"/>
        </w:rPr>
        <w:softHyphen/>
        <w:t>те на</w:t>
      </w:r>
      <w:r w:rsidRPr="00896FB6">
        <w:rPr>
          <w:rFonts w:ascii="Arial" w:hAnsi="Arial" w:cs="Arial"/>
          <w:sz w:val="22"/>
          <w:szCs w:val="22"/>
        </w:rPr>
        <w:softHyphen/>
        <w:t>саж</w:t>
      </w:r>
      <w:r w:rsidRPr="00896FB6">
        <w:rPr>
          <w:rFonts w:ascii="Arial" w:hAnsi="Arial" w:cs="Arial"/>
          <w:sz w:val="22"/>
          <w:szCs w:val="22"/>
        </w:rPr>
        <w:softHyphen/>
        <w:t>де</w:t>
      </w:r>
      <w:r w:rsidRPr="00896FB6">
        <w:rPr>
          <w:rFonts w:ascii="Arial" w:hAnsi="Arial" w:cs="Arial"/>
          <w:sz w:val="22"/>
          <w:szCs w:val="22"/>
        </w:rPr>
        <w:softHyphen/>
        <w:t>ния, съ</w:t>
      </w:r>
      <w:r w:rsidRPr="00896FB6">
        <w:rPr>
          <w:rFonts w:ascii="Arial" w:hAnsi="Arial" w:cs="Arial"/>
          <w:sz w:val="22"/>
          <w:szCs w:val="22"/>
        </w:rPr>
        <w:softHyphen/>
        <w:t>о</w:t>
      </w:r>
      <w:r w:rsidRPr="00896FB6">
        <w:rPr>
          <w:rFonts w:ascii="Arial" w:hAnsi="Arial" w:cs="Arial"/>
          <w:sz w:val="22"/>
          <w:szCs w:val="22"/>
        </w:rPr>
        <w:softHyphen/>
        <w:t>б</w:t>
      </w:r>
      <w:r w:rsidRPr="00896FB6">
        <w:rPr>
          <w:rFonts w:ascii="Arial" w:hAnsi="Arial" w:cs="Arial"/>
          <w:sz w:val="22"/>
          <w:szCs w:val="22"/>
        </w:rPr>
        <w:softHyphen/>
        <w:t>ра</w:t>
      </w:r>
      <w:r w:rsidRPr="00896FB6">
        <w:rPr>
          <w:rFonts w:ascii="Arial" w:hAnsi="Arial" w:cs="Arial"/>
          <w:sz w:val="22"/>
          <w:szCs w:val="22"/>
        </w:rPr>
        <w:softHyphen/>
        <w:t>з</w:t>
      </w:r>
      <w:r w:rsidRPr="00896FB6">
        <w:rPr>
          <w:rFonts w:ascii="Arial" w:hAnsi="Arial" w:cs="Arial"/>
          <w:sz w:val="22"/>
          <w:szCs w:val="22"/>
        </w:rPr>
        <w:softHyphen/>
        <w:t>но тях</w:t>
      </w:r>
      <w:r w:rsidRPr="00896FB6">
        <w:rPr>
          <w:rFonts w:ascii="Arial" w:hAnsi="Arial" w:cs="Arial"/>
          <w:sz w:val="22"/>
          <w:szCs w:val="22"/>
        </w:rPr>
        <w:softHyphen/>
        <w:t>но</w:t>
      </w:r>
      <w:r w:rsidRPr="00896FB6">
        <w:rPr>
          <w:rFonts w:ascii="Arial" w:hAnsi="Arial" w:cs="Arial"/>
          <w:sz w:val="22"/>
          <w:szCs w:val="22"/>
        </w:rPr>
        <w:softHyphen/>
        <w:t>то съ</w:t>
      </w:r>
      <w:r w:rsidRPr="00896FB6">
        <w:rPr>
          <w:rFonts w:ascii="Arial" w:hAnsi="Arial" w:cs="Arial"/>
          <w:sz w:val="22"/>
          <w:szCs w:val="22"/>
        </w:rPr>
        <w:softHyphen/>
        <w:t>с</w:t>
      </w:r>
      <w:r w:rsidRPr="00896FB6">
        <w:rPr>
          <w:rFonts w:ascii="Arial" w:hAnsi="Arial" w:cs="Arial"/>
          <w:sz w:val="22"/>
          <w:szCs w:val="22"/>
        </w:rPr>
        <w:softHyphen/>
        <w:t>то</w:t>
      </w:r>
      <w:r w:rsidRPr="00896FB6">
        <w:rPr>
          <w:rFonts w:ascii="Arial" w:hAnsi="Arial" w:cs="Arial"/>
          <w:sz w:val="22"/>
          <w:szCs w:val="22"/>
        </w:rPr>
        <w:softHyphen/>
        <w:t>я</w:t>
      </w:r>
      <w:r w:rsidRPr="00896FB6">
        <w:rPr>
          <w:rFonts w:ascii="Arial" w:hAnsi="Arial" w:cs="Arial"/>
          <w:sz w:val="22"/>
          <w:szCs w:val="22"/>
        </w:rPr>
        <w:softHyphen/>
        <w:t>ние. Об</w:t>
      </w:r>
      <w:r w:rsidRPr="00896FB6">
        <w:rPr>
          <w:rFonts w:ascii="Arial" w:hAnsi="Arial" w:cs="Arial"/>
          <w:sz w:val="22"/>
          <w:szCs w:val="22"/>
        </w:rPr>
        <w:softHyphen/>
        <w:t>що от те</w:t>
      </w:r>
      <w:r w:rsidRPr="00896FB6">
        <w:rPr>
          <w:rFonts w:ascii="Arial" w:hAnsi="Arial" w:cs="Arial"/>
          <w:sz w:val="22"/>
          <w:szCs w:val="22"/>
        </w:rPr>
        <w:softHyphen/>
        <w:t>зи условни сто</w:t>
      </w:r>
      <w:r w:rsidRPr="00896FB6">
        <w:rPr>
          <w:rFonts w:ascii="Arial" w:hAnsi="Arial" w:cs="Arial"/>
          <w:sz w:val="22"/>
          <w:szCs w:val="22"/>
        </w:rPr>
        <w:softHyphen/>
        <w:t>пан</w:t>
      </w:r>
      <w:r w:rsidRPr="00896FB6">
        <w:rPr>
          <w:rFonts w:ascii="Arial" w:hAnsi="Arial" w:cs="Arial"/>
          <w:sz w:val="22"/>
          <w:szCs w:val="22"/>
        </w:rPr>
        <w:softHyphen/>
        <w:t>с</w:t>
      </w:r>
      <w:r w:rsidRPr="00896FB6">
        <w:rPr>
          <w:rFonts w:ascii="Arial" w:hAnsi="Arial" w:cs="Arial"/>
          <w:sz w:val="22"/>
          <w:szCs w:val="22"/>
        </w:rPr>
        <w:softHyphen/>
        <w:t>ки кла</w:t>
      </w:r>
      <w:r w:rsidRPr="00896FB6">
        <w:rPr>
          <w:rFonts w:ascii="Arial" w:hAnsi="Arial" w:cs="Arial"/>
          <w:sz w:val="22"/>
          <w:szCs w:val="22"/>
        </w:rPr>
        <w:softHyphen/>
        <w:t>со</w:t>
      </w:r>
      <w:r w:rsidRPr="00896FB6">
        <w:rPr>
          <w:rFonts w:ascii="Arial" w:hAnsi="Arial" w:cs="Arial"/>
          <w:sz w:val="22"/>
          <w:szCs w:val="22"/>
        </w:rPr>
        <w:softHyphen/>
        <w:t>ве се оча</w:t>
      </w:r>
      <w:r w:rsidRPr="00896FB6">
        <w:rPr>
          <w:rFonts w:ascii="Arial" w:hAnsi="Arial" w:cs="Arial"/>
          <w:sz w:val="22"/>
          <w:szCs w:val="22"/>
        </w:rPr>
        <w:softHyphen/>
        <w:t>к</w:t>
      </w:r>
      <w:r w:rsidRPr="00896FB6">
        <w:rPr>
          <w:rFonts w:ascii="Arial" w:hAnsi="Arial" w:cs="Arial"/>
          <w:sz w:val="22"/>
          <w:szCs w:val="22"/>
        </w:rPr>
        <w:softHyphen/>
        <w:t xml:space="preserve">ва от </w:t>
      </w:r>
      <w:r w:rsidRPr="00CA7ADF">
        <w:rPr>
          <w:rFonts w:ascii="Arial" w:hAnsi="Arial" w:cs="Arial"/>
          <w:sz w:val="22"/>
          <w:szCs w:val="22"/>
        </w:rPr>
        <w:t>възобновителни се</w:t>
      </w:r>
      <w:r w:rsidRPr="00CA7ADF">
        <w:rPr>
          <w:rFonts w:ascii="Arial" w:hAnsi="Arial" w:cs="Arial"/>
          <w:sz w:val="22"/>
          <w:szCs w:val="22"/>
        </w:rPr>
        <w:softHyphen/>
        <w:t>чи да се до</w:t>
      </w:r>
      <w:r w:rsidRPr="00CA7ADF">
        <w:rPr>
          <w:rFonts w:ascii="Arial" w:hAnsi="Arial" w:cs="Arial"/>
          <w:sz w:val="22"/>
          <w:szCs w:val="22"/>
        </w:rPr>
        <w:softHyphen/>
        <w:t>би</w:t>
      </w:r>
      <w:r w:rsidRPr="00CA7ADF">
        <w:rPr>
          <w:rFonts w:ascii="Arial" w:hAnsi="Arial" w:cs="Arial"/>
          <w:sz w:val="22"/>
          <w:szCs w:val="22"/>
        </w:rPr>
        <w:softHyphen/>
        <w:t>ят  сред</w:t>
      </w:r>
      <w:r w:rsidRPr="00CA7ADF">
        <w:rPr>
          <w:rFonts w:ascii="Arial" w:hAnsi="Arial" w:cs="Arial"/>
          <w:sz w:val="22"/>
          <w:szCs w:val="22"/>
        </w:rPr>
        <w:softHyphen/>
        <w:t>но</w:t>
      </w:r>
      <w:r w:rsidRPr="00CA7ADF">
        <w:rPr>
          <w:rFonts w:ascii="Arial" w:hAnsi="Arial" w:cs="Arial"/>
          <w:sz w:val="22"/>
          <w:szCs w:val="22"/>
        </w:rPr>
        <w:softHyphen/>
        <w:t>го</w:t>
      </w:r>
      <w:r w:rsidRPr="00CA7ADF">
        <w:rPr>
          <w:rFonts w:ascii="Arial" w:hAnsi="Arial" w:cs="Arial"/>
          <w:sz w:val="22"/>
          <w:szCs w:val="22"/>
        </w:rPr>
        <w:softHyphen/>
        <w:t>ди</w:t>
      </w:r>
      <w:r w:rsidRPr="00CA7ADF">
        <w:rPr>
          <w:rFonts w:ascii="Arial" w:hAnsi="Arial" w:cs="Arial"/>
          <w:sz w:val="22"/>
          <w:szCs w:val="22"/>
        </w:rPr>
        <w:softHyphen/>
        <w:t>ш</w:t>
      </w:r>
      <w:r w:rsidRPr="00CA7ADF">
        <w:rPr>
          <w:rFonts w:ascii="Arial" w:hAnsi="Arial" w:cs="Arial"/>
          <w:sz w:val="22"/>
          <w:szCs w:val="22"/>
        </w:rPr>
        <w:softHyphen/>
        <w:t>но по 4510 куб.м.</w:t>
      </w:r>
    </w:p>
    <w:p w:rsidR="002F4E11" w:rsidRDefault="002F4E11" w:rsidP="00DB7765">
      <w:pPr>
        <w:pStyle w:val="PlainText"/>
        <w:ind w:right="-45"/>
        <w:jc w:val="both"/>
        <w:rPr>
          <w:rFonts w:ascii="Arial" w:hAnsi="Arial" w:cs="Arial"/>
          <w:color w:val="FF0000"/>
          <w:sz w:val="22"/>
          <w:szCs w:val="22"/>
        </w:rPr>
      </w:pPr>
    </w:p>
    <w:p w:rsidR="002F4E11" w:rsidRPr="00896FB6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896FB6">
        <w:rPr>
          <w:rFonts w:ascii="Arial" w:hAnsi="Arial" w:cs="Arial"/>
          <w:b/>
          <w:bCs/>
          <w:sz w:val="22"/>
          <w:szCs w:val="22"/>
          <w:u w:val="single"/>
        </w:rPr>
        <w:t xml:space="preserve">2.11.В Акациевия условен  стопански клас </w:t>
      </w:r>
    </w:p>
    <w:p w:rsidR="002F4E11" w:rsidRPr="00896FB6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</w:p>
    <w:p w:rsidR="002F4E11" w:rsidRPr="00CA7ADF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896FB6">
        <w:rPr>
          <w:rFonts w:ascii="Arial" w:hAnsi="Arial" w:cs="Arial"/>
          <w:sz w:val="22"/>
          <w:szCs w:val="22"/>
        </w:rPr>
        <w:t xml:space="preserve">Насажденията и културите тук ще се стопанисват нискостъблено и от голи сечи ще </w:t>
      </w:r>
      <w:r w:rsidRPr="00CA7ADF">
        <w:rPr>
          <w:rFonts w:ascii="Arial" w:hAnsi="Arial" w:cs="Arial"/>
          <w:sz w:val="22"/>
          <w:szCs w:val="22"/>
        </w:rPr>
        <w:t>се добиват годишно 660 куб.м.</w:t>
      </w:r>
    </w:p>
    <w:p w:rsidR="002F4E11" w:rsidRPr="00D5357F" w:rsidRDefault="002F4E11" w:rsidP="00DB7765">
      <w:pPr>
        <w:pStyle w:val="PlainText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:rsidR="002F4E11" w:rsidRPr="00896FB6" w:rsidRDefault="002F4E11" w:rsidP="00DB7765">
      <w:pPr>
        <w:pStyle w:val="PlainText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896FB6">
        <w:rPr>
          <w:rFonts w:ascii="Arial" w:hAnsi="Arial" w:cs="Arial"/>
          <w:b/>
          <w:bCs/>
          <w:sz w:val="22"/>
          <w:szCs w:val="22"/>
          <w:u w:val="single"/>
        </w:rPr>
        <w:t>2.12.В Келявгабъровия условен  стопански клас</w:t>
      </w:r>
    </w:p>
    <w:p w:rsidR="002F4E11" w:rsidRPr="00896FB6" w:rsidRDefault="002F4E11" w:rsidP="00DB7765">
      <w:pPr>
        <w:pStyle w:val="PlainText"/>
        <w:jc w:val="both"/>
        <w:rPr>
          <w:rFonts w:ascii="Arial" w:hAnsi="Arial" w:cs="Arial"/>
          <w:sz w:val="22"/>
          <w:szCs w:val="22"/>
        </w:rPr>
      </w:pPr>
      <w:r w:rsidRPr="00896FB6">
        <w:rPr>
          <w:rFonts w:ascii="Arial" w:hAnsi="Arial" w:cs="Arial"/>
          <w:sz w:val="22"/>
          <w:szCs w:val="22"/>
        </w:rPr>
        <w:t xml:space="preserve">  </w:t>
      </w:r>
      <w:r w:rsidRPr="00896FB6">
        <w:rPr>
          <w:rFonts w:ascii="Arial" w:hAnsi="Arial" w:cs="Arial"/>
          <w:sz w:val="22"/>
          <w:szCs w:val="22"/>
        </w:rPr>
        <w:tab/>
      </w:r>
    </w:p>
    <w:p w:rsidR="002F4E11" w:rsidRPr="00896FB6" w:rsidRDefault="002F4E11" w:rsidP="00C7273F">
      <w:pPr>
        <w:pStyle w:val="PlainText"/>
        <w:ind w:firstLine="720"/>
        <w:jc w:val="both"/>
        <w:outlineLvl w:val="0"/>
        <w:rPr>
          <w:rFonts w:ascii="Arial" w:hAnsi="Arial" w:cs="Arial"/>
          <w:sz w:val="22"/>
          <w:szCs w:val="22"/>
        </w:rPr>
      </w:pPr>
      <w:r w:rsidRPr="00896FB6">
        <w:rPr>
          <w:rFonts w:ascii="Arial" w:hAnsi="Arial" w:cs="Arial"/>
          <w:sz w:val="22"/>
          <w:szCs w:val="22"/>
        </w:rPr>
        <w:t xml:space="preserve">През десетилетието </w:t>
      </w:r>
      <w:r w:rsidRPr="00CA7ADF">
        <w:rPr>
          <w:rFonts w:ascii="Arial" w:hAnsi="Arial" w:cs="Arial"/>
          <w:b/>
          <w:bCs/>
          <w:sz w:val="22"/>
          <w:szCs w:val="22"/>
        </w:rPr>
        <w:t>не се предвижда</w:t>
      </w:r>
      <w:r w:rsidRPr="00896FB6">
        <w:rPr>
          <w:rFonts w:ascii="Arial" w:hAnsi="Arial" w:cs="Arial"/>
          <w:sz w:val="22"/>
          <w:szCs w:val="22"/>
        </w:rPr>
        <w:t xml:space="preserve">  ползване от възобновителни сечи.</w:t>
      </w:r>
    </w:p>
    <w:p w:rsidR="002F4E11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</w:p>
    <w:p w:rsidR="002F4E11" w:rsidRPr="00CA7ADF" w:rsidRDefault="002F4E11" w:rsidP="00DB7765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896FB6">
        <w:rPr>
          <w:rFonts w:ascii="Arial" w:hAnsi="Arial" w:cs="Arial"/>
          <w:sz w:val="22"/>
          <w:szCs w:val="22"/>
        </w:rPr>
        <w:t>От така направените разчети об</w:t>
      </w:r>
      <w:r w:rsidRPr="00896FB6">
        <w:rPr>
          <w:rFonts w:ascii="Arial" w:hAnsi="Arial" w:cs="Arial"/>
          <w:sz w:val="22"/>
          <w:szCs w:val="22"/>
        </w:rPr>
        <w:softHyphen/>
        <w:t>щи</w:t>
      </w:r>
      <w:r w:rsidRPr="00896FB6">
        <w:rPr>
          <w:rFonts w:ascii="Arial" w:hAnsi="Arial" w:cs="Arial"/>
          <w:sz w:val="22"/>
          <w:szCs w:val="22"/>
        </w:rPr>
        <w:softHyphen/>
        <w:t>ят раз</w:t>
      </w:r>
      <w:r w:rsidRPr="00896FB6">
        <w:rPr>
          <w:rFonts w:ascii="Arial" w:hAnsi="Arial" w:cs="Arial"/>
          <w:sz w:val="22"/>
          <w:szCs w:val="22"/>
        </w:rPr>
        <w:softHyphen/>
        <w:t>мер на го</w:t>
      </w:r>
      <w:r w:rsidRPr="00896FB6">
        <w:rPr>
          <w:rFonts w:ascii="Arial" w:hAnsi="Arial" w:cs="Arial"/>
          <w:sz w:val="22"/>
          <w:szCs w:val="22"/>
        </w:rPr>
        <w:softHyphen/>
        <w:t>ди</w:t>
      </w:r>
      <w:r w:rsidRPr="00896FB6">
        <w:rPr>
          <w:rFonts w:ascii="Arial" w:hAnsi="Arial" w:cs="Arial"/>
          <w:sz w:val="22"/>
          <w:szCs w:val="22"/>
        </w:rPr>
        <w:softHyphen/>
        <w:t>ш</w:t>
      </w:r>
      <w:r w:rsidRPr="00896FB6">
        <w:rPr>
          <w:rFonts w:ascii="Arial" w:hAnsi="Arial" w:cs="Arial"/>
          <w:sz w:val="22"/>
          <w:szCs w:val="22"/>
        </w:rPr>
        <w:softHyphen/>
        <w:t>но</w:t>
      </w:r>
      <w:r w:rsidRPr="00896FB6">
        <w:rPr>
          <w:rFonts w:ascii="Arial" w:hAnsi="Arial" w:cs="Arial"/>
          <w:sz w:val="22"/>
          <w:szCs w:val="22"/>
        </w:rPr>
        <w:softHyphen/>
        <w:t>то пол</w:t>
      </w:r>
      <w:r w:rsidRPr="00896FB6">
        <w:rPr>
          <w:rFonts w:ascii="Arial" w:hAnsi="Arial" w:cs="Arial"/>
          <w:sz w:val="22"/>
          <w:szCs w:val="22"/>
        </w:rPr>
        <w:softHyphen/>
        <w:t>з</w:t>
      </w:r>
      <w:r w:rsidRPr="00896FB6">
        <w:rPr>
          <w:rFonts w:ascii="Arial" w:hAnsi="Arial" w:cs="Arial"/>
          <w:sz w:val="22"/>
          <w:szCs w:val="22"/>
        </w:rPr>
        <w:softHyphen/>
        <w:t>ва</w:t>
      </w:r>
      <w:r w:rsidRPr="00896FB6">
        <w:rPr>
          <w:rFonts w:ascii="Arial" w:hAnsi="Arial" w:cs="Arial"/>
          <w:sz w:val="22"/>
          <w:szCs w:val="22"/>
        </w:rPr>
        <w:softHyphen/>
        <w:t xml:space="preserve">не от възобновителни сечи </w:t>
      </w:r>
      <w:r w:rsidRPr="00896FB6">
        <w:rPr>
          <w:rFonts w:ascii="Arial" w:hAnsi="Arial" w:cs="Arial"/>
          <w:b/>
          <w:bCs/>
          <w:sz w:val="22"/>
          <w:szCs w:val="22"/>
        </w:rPr>
        <w:t>в горите със ЗСпФ</w:t>
      </w:r>
      <w:r w:rsidRPr="00896FB6">
        <w:rPr>
          <w:rFonts w:ascii="Arial" w:hAnsi="Arial" w:cs="Arial"/>
          <w:sz w:val="22"/>
          <w:szCs w:val="22"/>
        </w:rPr>
        <w:t xml:space="preserve"> през сле</w:t>
      </w:r>
      <w:r w:rsidRPr="00896FB6">
        <w:rPr>
          <w:rFonts w:ascii="Arial" w:hAnsi="Arial" w:cs="Arial"/>
          <w:sz w:val="22"/>
          <w:szCs w:val="22"/>
        </w:rPr>
        <w:softHyphen/>
        <w:t>д</w:t>
      </w:r>
      <w:r w:rsidRPr="00896FB6">
        <w:rPr>
          <w:rFonts w:ascii="Arial" w:hAnsi="Arial" w:cs="Arial"/>
          <w:sz w:val="22"/>
          <w:szCs w:val="22"/>
        </w:rPr>
        <w:softHyphen/>
        <w:t>ва</w:t>
      </w:r>
      <w:r w:rsidRPr="00896FB6">
        <w:rPr>
          <w:rFonts w:ascii="Arial" w:hAnsi="Arial" w:cs="Arial"/>
          <w:sz w:val="22"/>
          <w:szCs w:val="22"/>
        </w:rPr>
        <w:softHyphen/>
        <w:t>що</w:t>
      </w:r>
      <w:r w:rsidRPr="00896FB6">
        <w:rPr>
          <w:rFonts w:ascii="Arial" w:hAnsi="Arial" w:cs="Arial"/>
          <w:sz w:val="22"/>
          <w:szCs w:val="22"/>
        </w:rPr>
        <w:softHyphen/>
        <w:t>то де</w:t>
      </w:r>
      <w:r w:rsidRPr="00896FB6">
        <w:rPr>
          <w:rFonts w:ascii="Arial" w:hAnsi="Arial" w:cs="Arial"/>
          <w:sz w:val="22"/>
          <w:szCs w:val="22"/>
        </w:rPr>
        <w:softHyphen/>
        <w:t>се</w:t>
      </w:r>
      <w:r w:rsidRPr="00896FB6">
        <w:rPr>
          <w:rFonts w:ascii="Arial" w:hAnsi="Arial" w:cs="Arial"/>
          <w:sz w:val="22"/>
          <w:szCs w:val="22"/>
        </w:rPr>
        <w:softHyphen/>
        <w:t>ти</w:t>
      </w:r>
      <w:r w:rsidRPr="00896FB6">
        <w:rPr>
          <w:rFonts w:ascii="Arial" w:hAnsi="Arial" w:cs="Arial"/>
          <w:sz w:val="22"/>
          <w:szCs w:val="22"/>
        </w:rPr>
        <w:softHyphen/>
        <w:t>ле</w:t>
      </w:r>
      <w:r w:rsidRPr="00896FB6">
        <w:rPr>
          <w:rFonts w:ascii="Arial" w:hAnsi="Arial" w:cs="Arial"/>
          <w:sz w:val="22"/>
          <w:szCs w:val="22"/>
        </w:rPr>
        <w:softHyphen/>
        <w:t>тие се пре</w:t>
      </w:r>
      <w:r w:rsidRPr="00896FB6">
        <w:rPr>
          <w:rFonts w:ascii="Arial" w:hAnsi="Arial" w:cs="Arial"/>
          <w:sz w:val="22"/>
          <w:szCs w:val="22"/>
        </w:rPr>
        <w:softHyphen/>
        <w:t>д</w:t>
      </w:r>
      <w:r w:rsidRPr="00896FB6">
        <w:rPr>
          <w:rFonts w:ascii="Arial" w:hAnsi="Arial" w:cs="Arial"/>
          <w:sz w:val="22"/>
          <w:szCs w:val="22"/>
        </w:rPr>
        <w:softHyphen/>
        <w:t>виж</w:t>
      </w:r>
      <w:r w:rsidRPr="00896FB6">
        <w:rPr>
          <w:rFonts w:ascii="Arial" w:hAnsi="Arial" w:cs="Arial"/>
          <w:sz w:val="22"/>
          <w:szCs w:val="22"/>
        </w:rPr>
        <w:softHyphen/>
        <w:t xml:space="preserve">да да </w:t>
      </w:r>
      <w:r w:rsidRPr="00CA7ADF">
        <w:rPr>
          <w:rFonts w:ascii="Arial" w:hAnsi="Arial" w:cs="Arial"/>
          <w:sz w:val="22"/>
          <w:szCs w:val="22"/>
        </w:rPr>
        <w:t>бъ</w:t>
      </w:r>
      <w:r w:rsidRPr="00CA7ADF">
        <w:rPr>
          <w:rFonts w:ascii="Arial" w:hAnsi="Arial" w:cs="Arial"/>
          <w:sz w:val="22"/>
          <w:szCs w:val="22"/>
        </w:rPr>
        <w:softHyphen/>
        <w:t>де 15</w:t>
      </w:r>
      <w:r>
        <w:rPr>
          <w:rFonts w:ascii="Arial" w:hAnsi="Arial" w:cs="Arial"/>
          <w:sz w:val="22"/>
          <w:szCs w:val="22"/>
        </w:rPr>
        <w:t>423</w:t>
      </w:r>
      <w:r w:rsidRPr="00CA7ADF">
        <w:rPr>
          <w:rFonts w:ascii="Arial" w:hAnsi="Arial" w:cs="Arial"/>
          <w:sz w:val="22"/>
          <w:szCs w:val="22"/>
        </w:rPr>
        <w:t xml:space="preserve"> куб.м.</w:t>
      </w:r>
    </w:p>
    <w:p w:rsidR="002F4E11" w:rsidRPr="00133944" w:rsidRDefault="002F4E11" w:rsidP="00B50B80">
      <w:pPr>
        <w:pStyle w:val="PlainText"/>
        <w:spacing w:before="120"/>
        <w:ind w:right="-45"/>
        <w:jc w:val="both"/>
        <w:rPr>
          <w:rFonts w:ascii="Arial" w:hAnsi="Arial" w:cs="Arial"/>
          <w:sz w:val="22"/>
          <w:szCs w:val="22"/>
        </w:rPr>
      </w:pPr>
      <w:r w:rsidRPr="00133944">
        <w:rPr>
          <w:rFonts w:ascii="Arial" w:hAnsi="Arial" w:cs="Arial"/>
          <w:sz w:val="22"/>
          <w:szCs w:val="22"/>
        </w:rPr>
        <w:tab/>
      </w:r>
      <w:r w:rsidRPr="00FB5F4A">
        <w:rPr>
          <w:rFonts w:ascii="Arial" w:hAnsi="Arial" w:cs="Arial"/>
          <w:sz w:val="22"/>
          <w:szCs w:val="22"/>
        </w:rPr>
        <w:t>Об</w:t>
      </w:r>
      <w:r w:rsidRPr="00FB5F4A">
        <w:rPr>
          <w:rFonts w:ascii="Arial" w:hAnsi="Arial" w:cs="Arial"/>
          <w:sz w:val="22"/>
          <w:szCs w:val="22"/>
        </w:rPr>
        <w:softHyphen/>
        <w:t>щи</w:t>
      </w:r>
      <w:r w:rsidRPr="00FB5F4A">
        <w:rPr>
          <w:rFonts w:ascii="Arial" w:hAnsi="Arial" w:cs="Arial"/>
          <w:sz w:val="22"/>
          <w:szCs w:val="22"/>
        </w:rPr>
        <w:softHyphen/>
        <w:t>ят раз</w:t>
      </w:r>
      <w:r w:rsidRPr="00FB5F4A">
        <w:rPr>
          <w:rFonts w:ascii="Arial" w:hAnsi="Arial" w:cs="Arial"/>
          <w:sz w:val="22"/>
          <w:szCs w:val="22"/>
        </w:rPr>
        <w:softHyphen/>
        <w:t>мер на го</w:t>
      </w:r>
      <w:r w:rsidRPr="00FB5F4A">
        <w:rPr>
          <w:rFonts w:ascii="Arial" w:hAnsi="Arial" w:cs="Arial"/>
          <w:sz w:val="22"/>
          <w:szCs w:val="22"/>
        </w:rPr>
        <w:softHyphen/>
        <w:t>ди</w:t>
      </w:r>
      <w:r w:rsidRPr="00FB5F4A">
        <w:rPr>
          <w:rFonts w:ascii="Arial" w:hAnsi="Arial" w:cs="Arial"/>
          <w:sz w:val="22"/>
          <w:szCs w:val="22"/>
        </w:rPr>
        <w:softHyphen/>
        <w:t>ш</w:t>
      </w:r>
      <w:r w:rsidRPr="00FB5F4A">
        <w:rPr>
          <w:rFonts w:ascii="Arial" w:hAnsi="Arial" w:cs="Arial"/>
          <w:sz w:val="22"/>
          <w:szCs w:val="22"/>
        </w:rPr>
        <w:softHyphen/>
        <w:t>но</w:t>
      </w:r>
      <w:r w:rsidRPr="00FB5F4A">
        <w:rPr>
          <w:rFonts w:ascii="Arial" w:hAnsi="Arial" w:cs="Arial"/>
          <w:sz w:val="22"/>
          <w:szCs w:val="22"/>
        </w:rPr>
        <w:softHyphen/>
        <w:t>то ползване през  следва</w:t>
      </w:r>
      <w:r w:rsidRPr="00FB5F4A">
        <w:rPr>
          <w:rFonts w:ascii="Arial" w:hAnsi="Arial" w:cs="Arial"/>
          <w:sz w:val="22"/>
          <w:szCs w:val="22"/>
        </w:rPr>
        <w:softHyphen/>
        <w:t>що</w:t>
      </w:r>
      <w:r w:rsidRPr="00FB5F4A">
        <w:rPr>
          <w:rFonts w:ascii="Arial" w:hAnsi="Arial" w:cs="Arial"/>
          <w:sz w:val="22"/>
          <w:szCs w:val="22"/>
        </w:rPr>
        <w:softHyphen/>
        <w:t>то де</w:t>
      </w:r>
      <w:r w:rsidRPr="00FB5F4A">
        <w:rPr>
          <w:rFonts w:ascii="Arial" w:hAnsi="Arial" w:cs="Arial"/>
          <w:sz w:val="22"/>
          <w:szCs w:val="22"/>
        </w:rPr>
        <w:softHyphen/>
        <w:t>се</w:t>
      </w:r>
      <w:r w:rsidRPr="00FB5F4A">
        <w:rPr>
          <w:rFonts w:ascii="Arial" w:hAnsi="Arial" w:cs="Arial"/>
          <w:sz w:val="22"/>
          <w:szCs w:val="22"/>
        </w:rPr>
        <w:softHyphen/>
        <w:t>ти</w:t>
      </w:r>
      <w:r w:rsidRPr="00FB5F4A">
        <w:rPr>
          <w:rFonts w:ascii="Arial" w:hAnsi="Arial" w:cs="Arial"/>
          <w:sz w:val="22"/>
          <w:szCs w:val="22"/>
        </w:rPr>
        <w:softHyphen/>
        <w:t>ле</w:t>
      </w:r>
      <w:r w:rsidRPr="00FB5F4A">
        <w:rPr>
          <w:rFonts w:ascii="Arial" w:hAnsi="Arial" w:cs="Arial"/>
          <w:sz w:val="22"/>
          <w:szCs w:val="22"/>
        </w:rPr>
        <w:softHyphen/>
        <w:t>тие се                     пре</w:t>
      </w:r>
      <w:r w:rsidRPr="00FB5F4A">
        <w:rPr>
          <w:rFonts w:ascii="Arial" w:hAnsi="Arial" w:cs="Arial"/>
          <w:sz w:val="22"/>
          <w:szCs w:val="22"/>
        </w:rPr>
        <w:softHyphen/>
        <w:t>движда да бъ</w:t>
      </w:r>
      <w:r w:rsidRPr="00FB5F4A">
        <w:rPr>
          <w:rFonts w:ascii="Arial" w:hAnsi="Arial" w:cs="Arial"/>
          <w:sz w:val="22"/>
          <w:szCs w:val="22"/>
        </w:rPr>
        <w:softHyphen/>
        <w:t>де 38300 куб.м. от които от възобновителни сечи 17600 куб.м и от отгледни   сечи 20700 куб</w:t>
      </w:r>
      <w:r w:rsidRPr="00133944">
        <w:rPr>
          <w:rFonts w:ascii="Arial" w:hAnsi="Arial" w:cs="Arial"/>
          <w:sz w:val="22"/>
          <w:szCs w:val="22"/>
        </w:rPr>
        <w:t>.м.</w:t>
      </w:r>
    </w:p>
    <w:p w:rsidR="002F4E11" w:rsidRPr="006239C8" w:rsidRDefault="002F4E11" w:rsidP="00B50B80">
      <w:pPr>
        <w:pStyle w:val="PlainText"/>
        <w:spacing w:before="120"/>
        <w:ind w:right="-1" w:firstLine="720"/>
        <w:jc w:val="both"/>
        <w:rPr>
          <w:rFonts w:ascii="Arial" w:hAnsi="Arial" w:cs="Arial"/>
          <w:sz w:val="22"/>
          <w:szCs w:val="22"/>
        </w:rPr>
      </w:pPr>
      <w:r w:rsidRPr="006239C8">
        <w:rPr>
          <w:rFonts w:ascii="Arial" w:hAnsi="Arial" w:cs="Arial"/>
          <w:sz w:val="22"/>
          <w:szCs w:val="22"/>
          <w:lang w:val="ru-RU"/>
        </w:rPr>
        <w:t>Сравн</w:t>
      </w:r>
      <w:r w:rsidRPr="006239C8">
        <w:rPr>
          <w:rFonts w:ascii="Arial" w:hAnsi="Arial" w:cs="Arial"/>
          <w:sz w:val="22"/>
          <w:szCs w:val="22"/>
        </w:rPr>
        <w:t>e</w:t>
      </w:r>
      <w:r w:rsidRPr="006239C8">
        <w:rPr>
          <w:rFonts w:ascii="Arial" w:hAnsi="Arial" w:cs="Arial"/>
          <w:sz w:val="22"/>
          <w:szCs w:val="22"/>
          <w:lang w:val="ru-RU"/>
        </w:rPr>
        <w:t xml:space="preserve">ние на размера на ползването при двете последователни  устройства </w:t>
      </w:r>
      <w:r w:rsidRPr="006239C8">
        <w:rPr>
          <w:rFonts w:ascii="Arial" w:hAnsi="Arial" w:cs="Arial"/>
          <w:sz w:val="22"/>
          <w:szCs w:val="22"/>
        </w:rPr>
        <w:t xml:space="preserve">за ДГТ по видове сечи </w:t>
      </w:r>
      <w:r w:rsidRPr="006239C8">
        <w:rPr>
          <w:rFonts w:ascii="Arial" w:hAnsi="Arial" w:cs="Arial"/>
          <w:sz w:val="22"/>
          <w:szCs w:val="22"/>
          <w:lang w:val="ru-RU"/>
        </w:rPr>
        <w:t xml:space="preserve">е направено  в таблица </w:t>
      </w:r>
      <w:r w:rsidRPr="006239C8">
        <w:rPr>
          <w:rFonts w:ascii="Arial" w:hAnsi="Arial" w:cs="Arial"/>
          <w:sz w:val="22"/>
          <w:szCs w:val="22"/>
        </w:rPr>
        <w:t xml:space="preserve">№9. </w:t>
      </w:r>
    </w:p>
    <w:p w:rsidR="002F4E11" w:rsidRPr="00D5357F" w:rsidRDefault="002F4E11" w:rsidP="00DB7765">
      <w:pPr>
        <w:pStyle w:val="PlainText"/>
        <w:ind w:right="-1"/>
        <w:jc w:val="center"/>
        <w:outlineLvl w:val="0"/>
        <w:rPr>
          <w:rFonts w:ascii="Arial" w:hAnsi="Arial" w:cs="Arial"/>
          <w:color w:val="FF0000"/>
          <w:sz w:val="22"/>
          <w:szCs w:val="22"/>
        </w:rPr>
      </w:pPr>
    </w:p>
    <w:p w:rsidR="002F4E11" w:rsidRPr="00B50B80" w:rsidRDefault="002F4E11" w:rsidP="00C7273F">
      <w:pPr>
        <w:pStyle w:val="PlainText"/>
        <w:ind w:right="-1"/>
        <w:jc w:val="center"/>
        <w:outlineLvl w:val="0"/>
        <w:rPr>
          <w:rFonts w:ascii="Arial" w:hAnsi="Arial" w:cs="Arial"/>
          <w:sz w:val="22"/>
          <w:szCs w:val="22"/>
        </w:rPr>
      </w:pPr>
      <w:r w:rsidRPr="00B50B80">
        <w:rPr>
          <w:rFonts w:ascii="Arial" w:hAnsi="Arial" w:cs="Arial"/>
          <w:sz w:val="22"/>
          <w:szCs w:val="22"/>
        </w:rPr>
        <w:t>Таблица №9</w:t>
      </w:r>
    </w:p>
    <w:p w:rsidR="002F4E11" w:rsidRPr="00B50B80" w:rsidRDefault="002F4E11" w:rsidP="00DB7765">
      <w:pPr>
        <w:pStyle w:val="PlainText"/>
        <w:ind w:right="-1"/>
        <w:jc w:val="center"/>
        <w:outlineLvl w:val="0"/>
        <w:rPr>
          <w:rFonts w:ascii="Arial" w:hAnsi="Arial" w:cs="Arial"/>
          <w:sz w:val="22"/>
          <w:szCs w:val="22"/>
        </w:rPr>
      </w:pPr>
      <w:r w:rsidRPr="00B50B80">
        <w:rPr>
          <w:rFonts w:ascii="Arial" w:hAnsi="Arial" w:cs="Arial"/>
          <w:sz w:val="22"/>
          <w:szCs w:val="22"/>
        </w:rPr>
        <w:t>За сравнeние на предвиденото годишно ПОЛЗВАНЕ /без клони/ при двете последователни устройства - ДГТ</w:t>
      </w:r>
    </w:p>
    <w:p w:rsidR="002F4E11" w:rsidRPr="00D5357F" w:rsidRDefault="002F4E11" w:rsidP="00DB7765">
      <w:pPr>
        <w:pStyle w:val="PlainText"/>
        <w:ind w:right="-1"/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967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91"/>
        <w:gridCol w:w="835"/>
        <w:gridCol w:w="847"/>
        <w:gridCol w:w="870"/>
        <w:gridCol w:w="970"/>
        <w:gridCol w:w="851"/>
        <w:gridCol w:w="1001"/>
        <w:gridCol w:w="721"/>
        <w:gridCol w:w="709"/>
        <w:gridCol w:w="871"/>
        <w:gridCol w:w="708"/>
      </w:tblGrid>
      <w:tr w:rsidR="002F4E11" w:rsidRPr="00B50B80" w:rsidTr="00B50B80">
        <w:trPr>
          <w:cantSplit/>
          <w:trHeight w:val="2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bookmarkStart w:id="146" w:name="OLE_LINK373"/>
            <w:bookmarkStart w:id="147" w:name="OLE_LINK426"/>
            <w:bookmarkStart w:id="148" w:name="OLE_LINK427"/>
            <w:bookmarkStart w:id="149" w:name="OLE_LINK428"/>
            <w:bookmarkStart w:id="150" w:name="OLE_LINK429"/>
            <w:r w:rsidRPr="00B50B80">
              <w:rPr>
                <w:rFonts w:ascii="Arial" w:hAnsi="Arial" w:cs="Arial"/>
                <w:sz w:val="18"/>
                <w:szCs w:val="18"/>
              </w:rPr>
              <w:t>Година на устройството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Залес.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площ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/ха/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1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Запас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Среден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Прираст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48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РАЗМЕР НА ГОДИШНОТО ПОЛЗВАНЕ</w:t>
            </w:r>
          </w:p>
        </w:tc>
      </w:tr>
      <w:tr w:rsidR="002F4E11" w:rsidRPr="00B50B80" w:rsidTr="00B50B80">
        <w:trPr>
          <w:cantSplit/>
          <w:trHeight w:val="207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17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Възоб.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сечи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10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Отгл.</w:t>
            </w:r>
            <w:bookmarkStart w:id="151" w:name="OLE_LINK295"/>
            <w:bookmarkStart w:id="152" w:name="OLE_LINK296"/>
            <w:bookmarkStart w:id="153" w:name="OLE_LINK297"/>
            <w:r w:rsidRPr="00B50B80">
              <w:rPr>
                <w:rFonts w:ascii="Arial" w:hAnsi="Arial" w:cs="Arial"/>
                <w:sz w:val="18"/>
                <w:szCs w:val="18"/>
              </w:rPr>
              <w:t>, сан и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End w:id="151"/>
            <w:bookmarkEnd w:id="152"/>
            <w:bookmarkEnd w:id="153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50B80">
              <w:rPr>
                <w:rFonts w:ascii="Arial" w:hAnsi="Arial" w:cs="Arial"/>
                <w:sz w:val="18"/>
                <w:szCs w:val="18"/>
              </w:rPr>
              <w:t>прин.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сечи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Всичко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На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1ха</w:t>
            </w:r>
          </w:p>
        </w:tc>
        <w:tc>
          <w:tcPr>
            <w:tcW w:w="87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% от</w:t>
            </w:r>
          </w:p>
          <w:p w:rsidR="002F4E11" w:rsidRPr="00B50B80" w:rsidRDefault="002F4E11" w:rsidP="001F6E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прирастта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% от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запаса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</w:p>
        </w:tc>
      </w:tr>
      <w:tr w:rsidR="002F4E11" w:rsidRPr="00B50B80" w:rsidTr="00B50B80">
        <w:trPr>
          <w:cantSplit/>
          <w:trHeight w:val="588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На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1ха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На цялата</w:t>
            </w:r>
          </w:p>
          <w:p w:rsidR="002F4E11" w:rsidRPr="00B50B80" w:rsidRDefault="002F4E11" w:rsidP="001F6E47">
            <w:pPr>
              <w:jc w:val="center"/>
              <w:rPr>
                <w:rFonts w:ascii="Arial" w:eastAsia="Arial Unicode MS" w:hAnsi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площ</w:t>
            </w:r>
          </w:p>
        </w:tc>
        <w:tc>
          <w:tcPr>
            <w:tcW w:w="9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nil"/>
              <w:right w:val="single" w:sz="4" w:space="0" w:color="auto"/>
            </w:tcBorders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</w:tr>
      <w:tr w:rsidR="002F4E11" w:rsidRPr="00B50B80" w:rsidTr="00B50B80">
        <w:trPr>
          <w:cantSplit/>
          <w:trHeight w:val="169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4E11" w:rsidRPr="00B50B80" w:rsidRDefault="002F4E11" w:rsidP="00267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К  у  б  и  ч  е  с  к  и      м  е  т  р  и</w:t>
            </w:r>
          </w:p>
        </w:tc>
        <w:tc>
          <w:tcPr>
            <w:tcW w:w="8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4E11" w:rsidRPr="00B50B80" w:rsidRDefault="002F4E11" w:rsidP="00A40A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11" w:rsidRPr="00B50B80" w:rsidRDefault="002F4E11" w:rsidP="0026781B">
            <w:pPr>
              <w:rPr>
                <w:rFonts w:ascii="Arial" w:eastAsia="Arial Unicode MS" w:hAnsi="Arial"/>
                <w:sz w:val="18"/>
                <w:szCs w:val="18"/>
              </w:rPr>
            </w:pPr>
          </w:p>
        </w:tc>
      </w:tr>
      <w:tr w:rsidR="002F4E11" w:rsidRPr="00B50B80" w:rsidTr="00B50B80">
        <w:trPr>
          <w:trHeight w:val="1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54" w:name="_Hlk478732299"/>
            <w:r w:rsidRPr="00B50B80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16399.4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2473095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51367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14970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18285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33255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</w:tr>
      <w:tr w:rsidR="002F4E11" w:rsidRPr="00B50B80" w:rsidTr="00B50B80">
        <w:trPr>
          <w:trHeight w:val="1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16395.8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2977520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52262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17600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20700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38300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931DB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73.3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</w:tr>
      <w:tr w:rsidR="002F4E11" w:rsidRPr="00B50B80" w:rsidTr="00B50B80">
        <w:trPr>
          <w:trHeight w:val="1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Разлика+/-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-3.6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504425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2630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2415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5045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4E11" w:rsidRPr="00B50B80" w:rsidRDefault="002F4E11" w:rsidP="00931DB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E11" w:rsidRPr="00B50B80" w:rsidRDefault="002F4E11" w:rsidP="0082591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80">
              <w:rPr>
                <w:rFonts w:ascii="Arial" w:hAnsi="Arial" w:cs="Arial"/>
                <w:sz w:val="18"/>
                <w:szCs w:val="18"/>
              </w:rPr>
              <w:t>-0.4</w:t>
            </w:r>
          </w:p>
        </w:tc>
      </w:tr>
      <w:bookmarkEnd w:id="146"/>
      <w:bookmarkEnd w:id="147"/>
      <w:bookmarkEnd w:id="148"/>
      <w:bookmarkEnd w:id="149"/>
      <w:bookmarkEnd w:id="150"/>
      <w:bookmarkEnd w:id="154"/>
    </w:tbl>
    <w:p w:rsidR="002F4E11" w:rsidRPr="00D5357F" w:rsidRDefault="002F4E11" w:rsidP="00DB7765">
      <w:pPr>
        <w:pStyle w:val="PlainText"/>
        <w:ind w:right="-45"/>
        <w:jc w:val="both"/>
        <w:rPr>
          <w:color w:val="FF0000"/>
        </w:rPr>
      </w:pPr>
    </w:p>
    <w:p w:rsidR="002F4E11" w:rsidRPr="00A676F1" w:rsidRDefault="002F4E11" w:rsidP="00A74CC2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  <w:r w:rsidRPr="00A676F1">
        <w:rPr>
          <w:rFonts w:ascii="Arial" w:hAnsi="Arial" w:cs="Arial"/>
          <w:sz w:val="22"/>
          <w:szCs w:val="22"/>
        </w:rPr>
        <w:t>Увеличеният размер на ползването</w:t>
      </w:r>
      <w:r>
        <w:rPr>
          <w:rFonts w:ascii="Arial" w:hAnsi="Arial" w:cs="Arial"/>
          <w:sz w:val="22"/>
          <w:szCs w:val="22"/>
        </w:rPr>
        <w:t>, както от възобновителни, така и от отгледни сечи</w:t>
      </w:r>
      <w:r w:rsidRPr="00A676F1">
        <w:rPr>
          <w:rFonts w:ascii="Arial" w:hAnsi="Arial" w:cs="Arial"/>
          <w:sz w:val="22"/>
          <w:szCs w:val="22"/>
        </w:rPr>
        <w:t xml:space="preserve"> се дължи най – вече на увеличения запас и прираст на насажденията и културите.</w:t>
      </w: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Pr="00A40A40" w:rsidRDefault="002F4E11" w:rsidP="00B50B80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  <w:r w:rsidRPr="00A40A40">
        <w:rPr>
          <w:rFonts w:ascii="Arial" w:hAnsi="Arial" w:cs="Arial"/>
          <w:sz w:val="22"/>
          <w:szCs w:val="22"/>
        </w:rPr>
        <w:t>В таблица № 10 са дадени възприетите проценти, по които ще се извърши сортиментирането на насажденията на предвидената за отсичане стояща маса за ДГТ.</w:t>
      </w: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Default="002F4E11" w:rsidP="00DB7765">
      <w:pPr>
        <w:pStyle w:val="PlainText"/>
        <w:ind w:right="-1" w:firstLine="720"/>
        <w:jc w:val="both"/>
        <w:rPr>
          <w:rFonts w:ascii="Arial" w:hAnsi="Arial" w:cs="Arial"/>
          <w:sz w:val="22"/>
          <w:szCs w:val="22"/>
        </w:rPr>
      </w:pPr>
    </w:p>
    <w:p w:rsidR="002F4E11" w:rsidRPr="00A40A40" w:rsidRDefault="002F4E11" w:rsidP="00C7273F">
      <w:pPr>
        <w:pStyle w:val="PlainText"/>
        <w:jc w:val="center"/>
        <w:outlineLvl w:val="0"/>
        <w:rPr>
          <w:rFonts w:ascii="Arial" w:hAnsi="Arial" w:cs="Arial"/>
          <w:sz w:val="22"/>
          <w:szCs w:val="22"/>
        </w:rPr>
      </w:pPr>
      <w:r w:rsidRPr="00A40A40">
        <w:rPr>
          <w:rFonts w:ascii="Arial" w:hAnsi="Arial" w:cs="Arial"/>
          <w:sz w:val="22"/>
          <w:szCs w:val="22"/>
        </w:rPr>
        <w:t>Таблица №10</w:t>
      </w:r>
    </w:p>
    <w:p w:rsidR="002F4E11" w:rsidRPr="00A40A40" w:rsidRDefault="002F4E11" w:rsidP="00DB7765">
      <w:pPr>
        <w:pStyle w:val="PlainText"/>
        <w:jc w:val="center"/>
        <w:outlineLvl w:val="0"/>
        <w:rPr>
          <w:rFonts w:ascii="Arial" w:hAnsi="Arial" w:cs="Arial"/>
        </w:rPr>
      </w:pPr>
      <w:r w:rsidRPr="00A40A40">
        <w:rPr>
          <w:rFonts w:ascii="Arial" w:hAnsi="Arial" w:cs="Arial"/>
        </w:rPr>
        <w:t>Възприети ПРОЦЕНТИ на СОРТИМЕНТИРАНЕ на предвидената за отсичане стояща маса по вид сеч и дървесни видове – ДГТ</w:t>
      </w:r>
    </w:p>
    <w:p w:rsidR="002F4E11" w:rsidRPr="00D5357F" w:rsidRDefault="002F4E11" w:rsidP="00DB7765">
      <w:pPr>
        <w:pStyle w:val="PlainText"/>
        <w:jc w:val="center"/>
        <w:outlineLvl w:val="0"/>
        <w:rPr>
          <w:rFonts w:ascii="Arial" w:hAnsi="Arial" w:cs="Arial"/>
          <w:color w:val="FF0000"/>
        </w:rPr>
      </w:pPr>
    </w:p>
    <w:tbl>
      <w:tblPr>
        <w:tblW w:w="9640" w:type="dxa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560"/>
        <w:gridCol w:w="1134"/>
        <w:gridCol w:w="850"/>
        <w:gridCol w:w="709"/>
        <w:gridCol w:w="851"/>
        <w:gridCol w:w="779"/>
        <w:gridCol w:w="780"/>
        <w:gridCol w:w="779"/>
        <w:gridCol w:w="780"/>
        <w:gridCol w:w="709"/>
        <w:gridCol w:w="709"/>
      </w:tblGrid>
      <w:tr w:rsidR="002F4E11">
        <w:trPr>
          <w:trHeight w:val="27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 сеч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Дърв.вид</w:t>
            </w:r>
          </w:p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</w:p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sz w:val="16"/>
                <w:szCs w:val="16"/>
              </w:rPr>
              <w:t>Отпад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sz w:val="16"/>
                <w:szCs w:val="16"/>
              </w:rPr>
              <w:t>Лежаща</w:t>
            </w:r>
          </w:p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sz w:val="16"/>
                <w:szCs w:val="16"/>
              </w:rPr>
              <w:t>маса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E42BB7" w:rsidRDefault="002F4E11" w:rsidP="007E4E2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Сортименти%</w:t>
            </w:r>
          </w:p>
        </w:tc>
      </w:tr>
      <w:tr w:rsidR="002F4E11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E42BB7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Строителна дървесина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 w:rsidP="003270C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4E11" w:rsidRPr="00E42BB7" w:rsidRDefault="002F4E11" w:rsidP="007E4E2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Върш.</w:t>
            </w:r>
          </w:p>
        </w:tc>
      </w:tr>
      <w:tr w:rsidR="002F4E11">
        <w:trPr>
          <w:trHeight w:val="27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ВЪЗОБНОВИ-ТЕЛНИ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E42BB7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E42BB7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E42BB7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Pr="00E42BB7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7E4E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F4E11">
        <w:trPr>
          <w:trHeight w:val="5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-Високостъблени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бк, брк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цр, бл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гбр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кгбр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-За превръщане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Нискостъблени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-Тополови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2F4E11">
        <w:trPr>
          <w:trHeight w:val="5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Прочистка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Прореждане във високостъблени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бк, брк, чрш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здб, бл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гбр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Прореждане в издънкови гори за превръщане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здб, бл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гбр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Пробирка във високостъблени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здб, бл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гбр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Пробирка в издънкови гори за превръщане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здб, бл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гбр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Санитарна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Иглолистни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F4E11">
        <w:trPr>
          <w:trHeight w:val="5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Широкол.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E11" w:rsidRDefault="002F4E11" w:rsidP="001C46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:rsidR="002F4E11" w:rsidRPr="00D5357F" w:rsidRDefault="002F4E11" w:rsidP="00DB7765">
      <w:pPr>
        <w:pStyle w:val="PlainText"/>
        <w:jc w:val="center"/>
        <w:rPr>
          <w:rFonts w:ascii="Arial" w:hAnsi="Arial" w:cs="Arial"/>
          <w:color w:val="FF0000"/>
          <w:sz w:val="22"/>
          <w:szCs w:val="22"/>
        </w:rPr>
      </w:pPr>
    </w:p>
    <w:p w:rsidR="002F4E11" w:rsidRDefault="002F4E11" w:rsidP="00DB7765">
      <w:pPr>
        <w:pStyle w:val="PlainText"/>
        <w:ind w:left="2880" w:firstLine="720"/>
        <w:jc w:val="right"/>
        <w:rPr>
          <w:rFonts w:ascii="Arial" w:hAnsi="Arial" w:cs="Arial"/>
          <w:sz w:val="22"/>
          <w:szCs w:val="22"/>
        </w:rPr>
      </w:pPr>
    </w:p>
    <w:p w:rsidR="002F4E11" w:rsidRPr="00A76C70" w:rsidRDefault="002F4E11" w:rsidP="00DB7765">
      <w:pPr>
        <w:pStyle w:val="PlainText"/>
        <w:ind w:left="2880" w:firstLine="7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Водещ проектант</w:t>
      </w:r>
      <w:r w:rsidRPr="00A76C70">
        <w:rPr>
          <w:rFonts w:ascii="Arial" w:hAnsi="Arial" w:cs="Arial"/>
          <w:sz w:val="22"/>
          <w:szCs w:val="22"/>
        </w:rPr>
        <w:t xml:space="preserve">: ..................... </w:t>
      </w:r>
    </w:p>
    <w:p w:rsidR="002F4E11" w:rsidRPr="00133944" w:rsidRDefault="002F4E11" w:rsidP="00DB7765">
      <w:pPr>
        <w:pStyle w:val="PlainText"/>
        <w:jc w:val="right"/>
        <w:rPr>
          <w:lang w:val="en-US"/>
        </w:rPr>
      </w:pPr>
      <w:r w:rsidRPr="00133944">
        <w:rPr>
          <w:rFonts w:ascii="Arial" w:hAnsi="Arial" w:cs="Arial"/>
          <w:sz w:val="22"/>
          <w:szCs w:val="22"/>
        </w:rPr>
        <w:t xml:space="preserve">                 </w:t>
      </w:r>
      <w:r w:rsidRPr="00133944">
        <w:rPr>
          <w:rFonts w:ascii="Arial" w:hAnsi="Arial" w:cs="Arial"/>
          <w:sz w:val="22"/>
          <w:szCs w:val="22"/>
        </w:rPr>
        <w:tab/>
      </w:r>
      <w:r w:rsidRPr="00133944">
        <w:rPr>
          <w:rFonts w:ascii="Arial" w:hAnsi="Arial" w:cs="Arial"/>
          <w:sz w:val="22"/>
          <w:szCs w:val="22"/>
        </w:rPr>
        <w:tab/>
      </w:r>
      <w:r w:rsidRPr="00133944">
        <w:rPr>
          <w:rFonts w:ascii="Arial" w:hAnsi="Arial" w:cs="Arial"/>
          <w:sz w:val="22"/>
          <w:szCs w:val="22"/>
        </w:rPr>
        <w:tab/>
      </w:r>
      <w:r w:rsidRPr="00133944">
        <w:rPr>
          <w:rFonts w:ascii="Arial" w:hAnsi="Arial" w:cs="Arial"/>
          <w:sz w:val="22"/>
          <w:szCs w:val="22"/>
        </w:rPr>
        <w:tab/>
      </w:r>
      <w:r w:rsidRPr="00133944">
        <w:rPr>
          <w:rFonts w:ascii="Arial" w:hAnsi="Arial" w:cs="Arial"/>
          <w:sz w:val="22"/>
          <w:szCs w:val="22"/>
        </w:rPr>
        <w:tab/>
      </w:r>
      <w:r w:rsidRPr="00133944">
        <w:rPr>
          <w:rFonts w:ascii="Arial" w:hAnsi="Arial" w:cs="Arial"/>
          <w:sz w:val="22"/>
          <w:szCs w:val="22"/>
        </w:rPr>
        <w:tab/>
        <w:t xml:space="preserve"> /инж</w:t>
      </w:r>
      <w:bookmarkStart w:id="155" w:name="_GoBack"/>
      <w:bookmarkEnd w:id="155"/>
      <w:r>
        <w:rPr>
          <w:rFonts w:ascii="Arial" w:hAnsi="Arial" w:cs="Arial"/>
          <w:sz w:val="22"/>
          <w:szCs w:val="22"/>
        </w:rPr>
        <w:t>. Ст. Мирчев</w:t>
      </w:r>
      <w:r w:rsidRPr="00133944">
        <w:rPr>
          <w:rFonts w:ascii="Arial" w:hAnsi="Arial" w:cs="Arial"/>
          <w:sz w:val="22"/>
          <w:szCs w:val="22"/>
        </w:rPr>
        <w:t>/</w:t>
      </w:r>
    </w:p>
    <w:sectPr w:rsidR="002F4E11" w:rsidRPr="00133944" w:rsidSect="00D5357F">
      <w:pgSz w:w="11907" w:h="16840" w:code="9"/>
      <w:pgMar w:top="1134" w:right="1247" w:bottom="1134" w:left="124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E11" w:rsidRDefault="002F4E11">
      <w:r>
        <w:separator/>
      </w:r>
    </w:p>
  </w:endnote>
  <w:endnote w:type="continuationSeparator" w:id="0">
    <w:p w:rsidR="002F4E11" w:rsidRDefault="002F4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 Fixed Norm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11" w:rsidRPr="00C7273F" w:rsidRDefault="002F4E11" w:rsidP="00321BF8">
    <w:pPr>
      <w:pStyle w:val="Footer"/>
      <w:jc w:val="center"/>
      <w:rPr>
        <w:rStyle w:val="PageNumber"/>
        <w:rFonts w:ascii="Arial" w:hAnsi="Arial" w:cs="Arial"/>
        <w:sz w:val="20"/>
        <w:szCs w:val="20"/>
      </w:rPr>
    </w:pPr>
    <w:r w:rsidRPr="00C7273F">
      <w:rPr>
        <w:rStyle w:val="PageNumber"/>
        <w:rFonts w:ascii="Arial" w:hAnsi="Arial" w:cs="Arial"/>
        <w:sz w:val="20"/>
        <w:szCs w:val="20"/>
      </w:rPr>
      <w:fldChar w:fldCharType="begin"/>
    </w:r>
    <w:r w:rsidRPr="00C7273F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C7273F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6</w:t>
    </w:r>
    <w:r w:rsidRPr="00C7273F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11" w:rsidRPr="00B50B80" w:rsidRDefault="002F4E11" w:rsidP="005C631E">
    <w:pPr>
      <w:pStyle w:val="Footer"/>
      <w:framePr w:wrap="auto" w:vAnchor="text" w:hAnchor="margin" w:xAlign="center" w:y="1"/>
      <w:ind w:left="1560" w:hanging="1560"/>
      <w:jc w:val="center"/>
      <w:rPr>
        <w:rStyle w:val="PageNumber"/>
        <w:rFonts w:ascii="Arial" w:hAnsi="Arial" w:cs="Arial"/>
        <w:sz w:val="20"/>
        <w:szCs w:val="20"/>
      </w:rPr>
    </w:pPr>
    <w:r w:rsidRPr="00B50B80">
      <w:rPr>
        <w:rStyle w:val="PageNumber"/>
        <w:rFonts w:ascii="Arial" w:hAnsi="Arial" w:cs="Arial"/>
        <w:sz w:val="20"/>
        <w:szCs w:val="20"/>
      </w:rPr>
      <w:fldChar w:fldCharType="begin"/>
    </w:r>
    <w:r w:rsidRPr="00B50B80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B50B80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59</w:t>
    </w:r>
    <w:r w:rsidRPr="00B50B80">
      <w:rPr>
        <w:rStyle w:val="PageNumber"/>
        <w:rFonts w:ascii="Arial" w:hAnsi="Arial" w:cs="Arial"/>
        <w:sz w:val="20"/>
        <w:szCs w:val="20"/>
      </w:rPr>
      <w:fldChar w:fldCharType="end"/>
    </w:r>
  </w:p>
  <w:p w:rsidR="002F4E11" w:rsidRDefault="002F4E11" w:rsidP="00736ED6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E11" w:rsidRDefault="002F4E11">
      <w:r>
        <w:separator/>
      </w:r>
    </w:p>
  </w:footnote>
  <w:footnote w:type="continuationSeparator" w:id="0">
    <w:p w:rsidR="002F4E11" w:rsidRDefault="002F4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CB2C578"/>
    <w:lvl w:ilvl="0">
      <w:numFmt w:val="bullet"/>
      <w:lvlText w:val="*"/>
      <w:lvlJc w:val="left"/>
    </w:lvl>
  </w:abstractNum>
  <w:abstractNum w:abstractNumId="1">
    <w:nsid w:val="02D41E5B"/>
    <w:multiLevelType w:val="singleLevel"/>
    <w:tmpl w:val="9094FE10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>
    <w:nsid w:val="0C34584E"/>
    <w:multiLevelType w:val="hybridMultilevel"/>
    <w:tmpl w:val="D88615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F7B1677"/>
    <w:multiLevelType w:val="singleLevel"/>
    <w:tmpl w:val="150A96E2"/>
    <w:lvl w:ilvl="0">
      <w:start w:val="198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>
    <w:nsid w:val="174F71A9"/>
    <w:multiLevelType w:val="singleLevel"/>
    <w:tmpl w:val="4952613C"/>
    <w:lvl w:ilvl="0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 w:hint="default"/>
      </w:rPr>
    </w:lvl>
  </w:abstractNum>
  <w:abstractNum w:abstractNumId="5">
    <w:nsid w:val="1BBA5963"/>
    <w:multiLevelType w:val="singleLevel"/>
    <w:tmpl w:val="E0E6875E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6">
    <w:nsid w:val="1FBD3E85"/>
    <w:multiLevelType w:val="singleLevel"/>
    <w:tmpl w:val="8CB0AB42"/>
    <w:lvl w:ilvl="0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</w:abstractNum>
  <w:abstractNum w:abstractNumId="7">
    <w:nsid w:val="256A1D4C"/>
    <w:multiLevelType w:val="singleLevel"/>
    <w:tmpl w:val="5E0429FE"/>
    <w:lvl w:ilvl="0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</w:abstractNum>
  <w:abstractNum w:abstractNumId="8">
    <w:nsid w:val="2A8C7B07"/>
    <w:multiLevelType w:val="singleLevel"/>
    <w:tmpl w:val="38126088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9">
    <w:nsid w:val="2AAD68B1"/>
    <w:multiLevelType w:val="singleLevel"/>
    <w:tmpl w:val="4796CF0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0">
    <w:nsid w:val="320A5752"/>
    <w:multiLevelType w:val="hybridMultilevel"/>
    <w:tmpl w:val="AF04DFFC"/>
    <w:lvl w:ilvl="0" w:tplc="91F60FC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eastAsia="Times New Roman" w:hAnsi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341F571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44D38C6"/>
    <w:multiLevelType w:val="singleLevel"/>
    <w:tmpl w:val="77101AEC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13">
    <w:nsid w:val="34597D13"/>
    <w:multiLevelType w:val="singleLevel"/>
    <w:tmpl w:val="0CFC6B2A"/>
    <w:lvl w:ilvl="0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</w:abstractNum>
  <w:abstractNum w:abstractNumId="14">
    <w:nsid w:val="367B5224"/>
    <w:multiLevelType w:val="singleLevel"/>
    <w:tmpl w:val="C9FEBE5C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hAnsi="Times New Roman" w:cs="Times New Roman" w:hint="default"/>
      </w:rPr>
    </w:lvl>
  </w:abstractNum>
  <w:abstractNum w:abstractNumId="15">
    <w:nsid w:val="3B056522"/>
    <w:multiLevelType w:val="hybridMultilevel"/>
    <w:tmpl w:val="69567376"/>
    <w:lvl w:ilvl="0" w:tplc="86F022E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B5E4CC5"/>
    <w:multiLevelType w:val="singleLevel"/>
    <w:tmpl w:val="BECAE67A"/>
    <w:lvl w:ilvl="0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</w:abstractNum>
  <w:abstractNum w:abstractNumId="17">
    <w:nsid w:val="40720751"/>
    <w:multiLevelType w:val="multilevel"/>
    <w:tmpl w:val="B7BE8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1021EC6"/>
    <w:multiLevelType w:val="hybridMultilevel"/>
    <w:tmpl w:val="85AA2B90"/>
    <w:lvl w:ilvl="0" w:tplc="A4FE45C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50A4613"/>
    <w:multiLevelType w:val="singleLevel"/>
    <w:tmpl w:val="EE56D8E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0">
    <w:nsid w:val="4664245A"/>
    <w:multiLevelType w:val="singleLevel"/>
    <w:tmpl w:val="B65458E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1">
    <w:nsid w:val="46B664E9"/>
    <w:multiLevelType w:val="singleLevel"/>
    <w:tmpl w:val="F9B89F0C"/>
    <w:lvl w:ilvl="0">
      <w:start w:val="1992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hAnsi="Times New Roman" w:cs="Times New Roman" w:hint="default"/>
      </w:rPr>
    </w:lvl>
  </w:abstractNum>
  <w:abstractNum w:abstractNumId="22">
    <w:nsid w:val="4B6E035B"/>
    <w:multiLevelType w:val="singleLevel"/>
    <w:tmpl w:val="DED8A03E"/>
    <w:lvl w:ilvl="0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</w:abstractNum>
  <w:abstractNum w:abstractNumId="23">
    <w:nsid w:val="4B8E5478"/>
    <w:multiLevelType w:val="hybridMultilevel"/>
    <w:tmpl w:val="E040B556"/>
    <w:lvl w:ilvl="0" w:tplc="7A6E3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1E141A"/>
    <w:multiLevelType w:val="singleLevel"/>
    <w:tmpl w:val="D7E87558"/>
    <w:lvl w:ilvl="0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</w:abstractNum>
  <w:abstractNum w:abstractNumId="25">
    <w:nsid w:val="55352228"/>
    <w:multiLevelType w:val="singleLevel"/>
    <w:tmpl w:val="1846925E"/>
    <w:lvl w:ilvl="0">
      <w:start w:val="198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6">
    <w:nsid w:val="59CC3E44"/>
    <w:multiLevelType w:val="singleLevel"/>
    <w:tmpl w:val="EF96DAC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7">
    <w:nsid w:val="5A233B1E"/>
    <w:multiLevelType w:val="hybridMultilevel"/>
    <w:tmpl w:val="E4EA67DA"/>
    <w:lvl w:ilvl="0" w:tplc="1FEADE8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E0F266C"/>
    <w:multiLevelType w:val="singleLevel"/>
    <w:tmpl w:val="57222F18"/>
    <w:lvl w:ilvl="0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</w:abstractNum>
  <w:abstractNum w:abstractNumId="29">
    <w:nsid w:val="60514A05"/>
    <w:multiLevelType w:val="singleLevel"/>
    <w:tmpl w:val="AB9E4B1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30">
    <w:nsid w:val="616A622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24122B2"/>
    <w:multiLevelType w:val="hybridMultilevel"/>
    <w:tmpl w:val="CF78B1B2"/>
    <w:lvl w:ilvl="0" w:tplc="410CF2D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2">
    <w:nsid w:val="6C1B11DB"/>
    <w:multiLevelType w:val="singleLevel"/>
    <w:tmpl w:val="7666B58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33">
    <w:nsid w:val="6F1828C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2B009F2"/>
    <w:multiLevelType w:val="singleLevel"/>
    <w:tmpl w:val="7CF664CC"/>
    <w:lvl w:ilvl="0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</w:abstractNum>
  <w:abstractNum w:abstractNumId="35">
    <w:nsid w:val="73195357"/>
    <w:multiLevelType w:val="hybridMultilevel"/>
    <w:tmpl w:val="0866742E"/>
    <w:lvl w:ilvl="0" w:tplc="F38607A8">
      <w:start w:val="13"/>
      <w:numFmt w:val="bullet"/>
      <w:lvlText w:val="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6">
    <w:nsid w:val="73196052"/>
    <w:multiLevelType w:val="singleLevel"/>
    <w:tmpl w:val="D562A38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37">
    <w:nsid w:val="7D074C7C"/>
    <w:multiLevelType w:val="singleLevel"/>
    <w:tmpl w:val="D8FA8A40"/>
    <w:lvl w:ilvl="0">
      <w:start w:val="6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</w:abstractNum>
  <w:abstractNum w:abstractNumId="38">
    <w:nsid w:val="7DF9024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E0309B7"/>
    <w:multiLevelType w:val="hybridMultilevel"/>
    <w:tmpl w:val="7AEC0C96"/>
    <w:lvl w:ilvl="0" w:tplc="09AA10B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25"/>
  </w:num>
  <w:num w:numId="4">
    <w:abstractNumId w:val="19"/>
  </w:num>
  <w:num w:numId="5">
    <w:abstractNumId w:val="32"/>
  </w:num>
  <w:num w:numId="6">
    <w:abstractNumId w:val="4"/>
  </w:num>
  <w:num w:numId="7">
    <w:abstractNumId w:val="20"/>
  </w:num>
  <w:num w:numId="8">
    <w:abstractNumId w:val="12"/>
  </w:num>
  <w:num w:numId="9">
    <w:abstractNumId w:val="8"/>
  </w:num>
  <w:num w:numId="10">
    <w:abstractNumId w:val="26"/>
  </w:num>
  <w:num w:numId="11">
    <w:abstractNumId w:val="14"/>
  </w:num>
  <w:num w:numId="12">
    <w:abstractNumId w:val="6"/>
  </w:num>
  <w:num w:numId="13">
    <w:abstractNumId w:val="24"/>
  </w:num>
  <w:num w:numId="14">
    <w:abstractNumId w:val="7"/>
  </w:num>
  <w:num w:numId="15">
    <w:abstractNumId w:val="16"/>
  </w:num>
  <w:num w:numId="16">
    <w:abstractNumId w:val="22"/>
  </w:num>
  <w:num w:numId="17">
    <w:abstractNumId w:val="34"/>
  </w:num>
  <w:num w:numId="18">
    <w:abstractNumId w:val="13"/>
  </w:num>
  <w:num w:numId="19">
    <w:abstractNumId w:val="30"/>
  </w:num>
  <w:num w:numId="20">
    <w:abstractNumId w:val="33"/>
  </w:num>
  <w:num w:numId="21">
    <w:abstractNumId w:val="36"/>
  </w:num>
  <w:num w:numId="22">
    <w:abstractNumId w:val="1"/>
  </w:num>
  <w:num w:numId="23">
    <w:abstractNumId w:val="5"/>
  </w:num>
  <w:num w:numId="24">
    <w:abstractNumId w:val="37"/>
  </w:num>
  <w:num w:numId="25">
    <w:abstractNumId w:val="28"/>
  </w:num>
  <w:num w:numId="26">
    <w:abstractNumId w:val="29"/>
  </w:num>
  <w:num w:numId="27">
    <w:abstractNumId w:val="11"/>
  </w:num>
  <w:num w:numId="28">
    <w:abstractNumId w:val="38"/>
  </w:num>
  <w:num w:numId="29">
    <w:abstractNumId w:val="21"/>
  </w:num>
  <w:num w:numId="30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31">
    <w:abstractNumId w:val="15"/>
  </w:num>
  <w:num w:numId="32">
    <w:abstractNumId w:val="10"/>
  </w:num>
  <w:num w:numId="33">
    <w:abstractNumId w:val="17"/>
  </w:num>
  <w:num w:numId="34">
    <w:abstractNumId w:val="31"/>
  </w:num>
  <w:num w:numId="35">
    <w:abstractNumId w:val="39"/>
  </w:num>
  <w:num w:numId="36">
    <w:abstractNumId w:val="18"/>
  </w:num>
  <w:num w:numId="37">
    <w:abstractNumId w:val="23"/>
  </w:num>
  <w:num w:numId="38">
    <w:abstractNumId w:val="2"/>
  </w:num>
  <w:num w:numId="39">
    <w:abstractNumId w:val="27"/>
  </w:num>
  <w:num w:numId="40">
    <w:abstractNumId w:val="27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688"/>
    <w:rsid w:val="000004BF"/>
    <w:rsid w:val="00000BBC"/>
    <w:rsid w:val="00001634"/>
    <w:rsid w:val="00001C40"/>
    <w:rsid w:val="00002348"/>
    <w:rsid w:val="000037D1"/>
    <w:rsid w:val="00003A0C"/>
    <w:rsid w:val="0000598A"/>
    <w:rsid w:val="00010FDF"/>
    <w:rsid w:val="00011DB3"/>
    <w:rsid w:val="00013A4A"/>
    <w:rsid w:val="0001431A"/>
    <w:rsid w:val="00014E43"/>
    <w:rsid w:val="000153D1"/>
    <w:rsid w:val="00016164"/>
    <w:rsid w:val="00020CA6"/>
    <w:rsid w:val="00020DE1"/>
    <w:rsid w:val="000210C9"/>
    <w:rsid w:val="00022163"/>
    <w:rsid w:val="00023CF1"/>
    <w:rsid w:val="00025432"/>
    <w:rsid w:val="00025FD7"/>
    <w:rsid w:val="00026D6B"/>
    <w:rsid w:val="00030E8D"/>
    <w:rsid w:val="00031038"/>
    <w:rsid w:val="00031625"/>
    <w:rsid w:val="000325A2"/>
    <w:rsid w:val="000335DB"/>
    <w:rsid w:val="000339FC"/>
    <w:rsid w:val="00034951"/>
    <w:rsid w:val="0003566A"/>
    <w:rsid w:val="00035702"/>
    <w:rsid w:val="00035D44"/>
    <w:rsid w:val="000367AB"/>
    <w:rsid w:val="000379C2"/>
    <w:rsid w:val="000402BA"/>
    <w:rsid w:val="00041ABA"/>
    <w:rsid w:val="00042E75"/>
    <w:rsid w:val="000440B3"/>
    <w:rsid w:val="00044C4A"/>
    <w:rsid w:val="00045720"/>
    <w:rsid w:val="00046FB2"/>
    <w:rsid w:val="00047724"/>
    <w:rsid w:val="00050455"/>
    <w:rsid w:val="00050775"/>
    <w:rsid w:val="00050DEA"/>
    <w:rsid w:val="00055A7F"/>
    <w:rsid w:val="00055CB4"/>
    <w:rsid w:val="00056477"/>
    <w:rsid w:val="000564C2"/>
    <w:rsid w:val="0005694B"/>
    <w:rsid w:val="000577DE"/>
    <w:rsid w:val="00057861"/>
    <w:rsid w:val="000607D4"/>
    <w:rsid w:val="00062DAB"/>
    <w:rsid w:val="00063C06"/>
    <w:rsid w:val="0006450D"/>
    <w:rsid w:val="000659AE"/>
    <w:rsid w:val="00065E4C"/>
    <w:rsid w:val="00065FC6"/>
    <w:rsid w:val="000674A7"/>
    <w:rsid w:val="000718DA"/>
    <w:rsid w:val="00072B62"/>
    <w:rsid w:val="00073127"/>
    <w:rsid w:val="0007380E"/>
    <w:rsid w:val="00073BE2"/>
    <w:rsid w:val="00073D53"/>
    <w:rsid w:val="00074B9F"/>
    <w:rsid w:val="00075565"/>
    <w:rsid w:val="00077320"/>
    <w:rsid w:val="00077782"/>
    <w:rsid w:val="000778BC"/>
    <w:rsid w:val="00080C61"/>
    <w:rsid w:val="00081CA4"/>
    <w:rsid w:val="00081CF1"/>
    <w:rsid w:val="00082B43"/>
    <w:rsid w:val="0008473A"/>
    <w:rsid w:val="00084C3E"/>
    <w:rsid w:val="000850E4"/>
    <w:rsid w:val="00086032"/>
    <w:rsid w:val="00086506"/>
    <w:rsid w:val="000867E2"/>
    <w:rsid w:val="0008784F"/>
    <w:rsid w:val="00090037"/>
    <w:rsid w:val="0009271B"/>
    <w:rsid w:val="00092A71"/>
    <w:rsid w:val="00092E12"/>
    <w:rsid w:val="000945B7"/>
    <w:rsid w:val="000945C6"/>
    <w:rsid w:val="00095823"/>
    <w:rsid w:val="00095E21"/>
    <w:rsid w:val="00095F9A"/>
    <w:rsid w:val="000977D5"/>
    <w:rsid w:val="00097DFA"/>
    <w:rsid w:val="000A00E7"/>
    <w:rsid w:val="000A0EE6"/>
    <w:rsid w:val="000A17C1"/>
    <w:rsid w:val="000A2AD8"/>
    <w:rsid w:val="000A2B9C"/>
    <w:rsid w:val="000A4537"/>
    <w:rsid w:val="000A58B2"/>
    <w:rsid w:val="000A7B5C"/>
    <w:rsid w:val="000B018A"/>
    <w:rsid w:val="000B0D9E"/>
    <w:rsid w:val="000B0EC6"/>
    <w:rsid w:val="000B29D2"/>
    <w:rsid w:val="000B5120"/>
    <w:rsid w:val="000B5433"/>
    <w:rsid w:val="000B7350"/>
    <w:rsid w:val="000C0251"/>
    <w:rsid w:val="000C06B0"/>
    <w:rsid w:val="000C1C75"/>
    <w:rsid w:val="000C2A18"/>
    <w:rsid w:val="000C3F48"/>
    <w:rsid w:val="000C67EA"/>
    <w:rsid w:val="000C7D26"/>
    <w:rsid w:val="000D03FC"/>
    <w:rsid w:val="000D25B2"/>
    <w:rsid w:val="000D26A2"/>
    <w:rsid w:val="000D2FA0"/>
    <w:rsid w:val="000D42F3"/>
    <w:rsid w:val="000D5430"/>
    <w:rsid w:val="000D6780"/>
    <w:rsid w:val="000D6845"/>
    <w:rsid w:val="000D6EE9"/>
    <w:rsid w:val="000D7835"/>
    <w:rsid w:val="000E05F7"/>
    <w:rsid w:val="000E3B89"/>
    <w:rsid w:val="000E4297"/>
    <w:rsid w:val="000F0743"/>
    <w:rsid w:val="000F0B06"/>
    <w:rsid w:val="000F550D"/>
    <w:rsid w:val="000F5DEA"/>
    <w:rsid w:val="000F5F4B"/>
    <w:rsid w:val="000F7468"/>
    <w:rsid w:val="001000DA"/>
    <w:rsid w:val="0010120D"/>
    <w:rsid w:val="00101495"/>
    <w:rsid w:val="00101D91"/>
    <w:rsid w:val="00102DAD"/>
    <w:rsid w:val="00104683"/>
    <w:rsid w:val="0010615B"/>
    <w:rsid w:val="001067D2"/>
    <w:rsid w:val="00107A43"/>
    <w:rsid w:val="00107ECB"/>
    <w:rsid w:val="001101C1"/>
    <w:rsid w:val="00110653"/>
    <w:rsid w:val="00112818"/>
    <w:rsid w:val="00114C0D"/>
    <w:rsid w:val="0011596C"/>
    <w:rsid w:val="00115992"/>
    <w:rsid w:val="00115D70"/>
    <w:rsid w:val="001160CC"/>
    <w:rsid w:val="00116187"/>
    <w:rsid w:val="001202C0"/>
    <w:rsid w:val="00121162"/>
    <w:rsid w:val="001211BF"/>
    <w:rsid w:val="001239BD"/>
    <w:rsid w:val="00123A47"/>
    <w:rsid w:val="00124CE4"/>
    <w:rsid w:val="00124F63"/>
    <w:rsid w:val="00126738"/>
    <w:rsid w:val="00126B8C"/>
    <w:rsid w:val="00126F0F"/>
    <w:rsid w:val="001303FE"/>
    <w:rsid w:val="001336A7"/>
    <w:rsid w:val="00133944"/>
    <w:rsid w:val="001344FA"/>
    <w:rsid w:val="00134EB7"/>
    <w:rsid w:val="001360EB"/>
    <w:rsid w:val="00137926"/>
    <w:rsid w:val="00140508"/>
    <w:rsid w:val="00144FB3"/>
    <w:rsid w:val="00146F72"/>
    <w:rsid w:val="00147BCE"/>
    <w:rsid w:val="00147BDB"/>
    <w:rsid w:val="00147BE1"/>
    <w:rsid w:val="00152CAD"/>
    <w:rsid w:val="00153292"/>
    <w:rsid w:val="001556FD"/>
    <w:rsid w:val="0015587F"/>
    <w:rsid w:val="00155D42"/>
    <w:rsid w:val="001574D9"/>
    <w:rsid w:val="00162949"/>
    <w:rsid w:val="00162F3A"/>
    <w:rsid w:val="001641C7"/>
    <w:rsid w:val="00164EE2"/>
    <w:rsid w:val="00165B26"/>
    <w:rsid w:val="00165DD2"/>
    <w:rsid w:val="001700D9"/>
    <w:rsid w:val="00171473"/>
    <w:rsid w:val="00171A74"/>
    <w:rsid w:val="00171B7C"/>
    <w:rsid w:val="00172651"/>
    <w:rsid w:val="00174A1A"/>
    <w:rsid w:val="00174AE3"/>
    <w:rsid w:val="0017551F"/>
    <w:rsid w:val="00175F52"/>
    <w:rsid w:val="00177551"/>
    <w:rsid w:val="00183716"/>
    <w:rsid w:val="00184EFC"/>
    <w:rsid w:val="00185810"/>
    <w:rsid w:val="00185E73"/>
    <w:rsid w:val="00186376"/>
    <w:rsid w:val="001863DA"/>
    <w:rsid w:val="00186443"/>
    <w:rsid w:val="00190D46"/>
    <w:rsid w:val="00191240"/>
    <w:rsid w:val="00193D34"/>
    <w:rsid w:val="001942C9"/>
    <w:rsid w:val="00194F90"/>
    <w:rsid w:val="00196954"/>
    <w:rsid w:val="001978F0"/>
    <w:rsid w:val="001A0541"/>
    <w:rsid w:val="001A10CA"/>
    <w:rsid w:val="001A2671"/>
    <w:rsid w:val="001A3478"/>
    <w:rsid w:val="001A6450"/>
    <w:rsid w:val="001A6E42"/>
    <w:rsid w:val="001A7458"/>
    <w:rsid w:val="001B0C2F"/>
    <w:rsid w:val="001B191B"/>
    <w:rsid w:val="001B3040"/>
    <w:rsid w:val="001B30AF"/>
    <w:rsid w:val="001B3DEE"/>
    <w:rsid w:val="001B50A1"/>
    <w:rsid w:val="001B53F4"/>
    <w:rsid w:val="001B5FE2"/>
    <w:rsid w:val="001B7B53"/>
    <w:rsid w:val="001C0ACA"/>
    <w:rsid w:val="001C105D"/>
    <w:rsid w:val="001C126D"/>
    <w:rsid w:val="001C246F"/>
    <w:rsid w:val="001C2964"/>
    <w:rsid w:val="001C2C6F"/>
    <w:rsid w:val="001C46D5"/>
    <w:rsid w:val="001C5E96"/>
    <w:rsid w:val="001C7E68"/>
    <w:rsid w:val="001D2B5F"/>
    <w:rsid w:val="001D35AB"/>
    <w:rsid w:val="001D3BE3"/>
    <w:rsid w:val="001D51D8"/>
    <w:rsid w:val="001E1B40"/>
    <w:rsid w:val="001E3431"/>
    <w:rsid w:val="001E4B97"/>
    <w:rsid w:val="001E4CF3"/>
    <w:rsid w:val="001E59B5"/>
    <w:rsid w:val="001F1409"/>
    <w:rsid w:val="001F1AC2"/>
    <w:rsid w:val="001F256F"/>
    <w:rsid w:val="001F2F29"/>
    <w:rsid w:val="001F3791"/>
    <w:rsid w:val="001F395B"/>
    <w:rsid w:val="001F5307"/>
    <w:rsid w:val="001F5988"/>
    <w:rsid w:val="001F5C58"/>
    <w:rsid w:val="001F6E47"/>
    <w:rsid w:val="00203023"/>
    <w:rsid w:val="002033C7"/>
    <w:rsid w:val="00203F94"/>
    <w:rsid w:val="00206351"/>
    <w:rsid w:val="00206B18"/>
    <w:rsid w:val="002073AD"/>
    <w:rsid w:val="00207F6A"/>
    <w:rsid w:val="002107F4"/>
    <w:rsid w:val="00211FC1"/>
    <w:rsid w:val="00214FE5"/>
    <w:rsid w:val="002154FE"/>
    <w:rsid w:val="00215AE6"/>
    <w:rsid w:val="002207D8"/>
    <w:rsid w:val="002227DB"/>
    <w:rsid w:val="00222F56"/>
    <w:rsid w:val="002237E4"/>
    <w:rsid w:val="0022383D"/>
    <w:rsid w:val="002238DA"/>
    <w:rsid w:val="0022434C"/>
    <w:rsid w:val="00224C85"/>
    <w:rsid w:val="00224E07"/>
    <w:rsid w:val="00226BF6"/>
    <w:rsid w:val="00230456"/>
    <w:rsid w:val="00230D02"/>
    <w:rsid w:val="00230F03"/>
    <w:rsid w:val="00231CAB"/>
    <w:rsid w:val="00232C2D"/>
    <w:rsid w:val="00233A82"/>
    <w:rsid w:val="002341A8"/>
    <w:rsid w:val="00234A8E"/>
    <w:rsid w:val="00235AA8"/>
    <w:rsid w:val="00235B8E"/>
    <w:rsid w:val="00236344"/>
    <w:rsid w:val="00236F1A"/>
    <w:rsid w:val="00237713"/>
    <w:rsid w:val="0023793A"/>
    <w:rsid w:val="00237A23"/>
    <w:rsid w:val="002445A8"/>
    <w:rsid w:val="00244B94"/>
    <w:rsid w:val="00246A6E"/>
    <w:rsid w:val="00253605"/>
    <w:rsid w:val="002553F4"/>
    <w:rsid w:val="002560AC"/>
    <w:rsid w:val="00256BC3"/>
    <w:rsid w:val="0025771D"/>
    <w:rsid w:val="00257993"/>
    <w:rsid w:val="00261234"/>
    <w:rsid w:val="00261754"/>
    <w:rsid w:val="00262092"/>
    <w:rsid w:val="00263106"/>
    <w:rsid w:val="0026348A"/>
    <w:rsid w:val="002640C8"/>
    <w:rsid w:val="00264535"/>
    <w:rsid w:val="00264E63"/>
    <w:rsid w:val="0026545B"/>
    <w:rsid w:val="0026781B"/>
    <w:rsid w:val="00267FFB"/>
    <w:rsid w:val="002703E3"/>
    <w:rsid w:val="00272414"/>
    <w:rsid w:val="00272458"/>
    <w:rsid w:val="00273E6A"/>
    <w:rsid w:val="0027421C"/>
    <w:rsid w:val="0027445D"/>
    <w:rsid w:val="00275630"/>
    <w:rsid w:val="00275A44"/>
    <w:rsid w:val="002769D4"/>
    <w:rsid w:val="00276DEB"/>
    <w:rsid w:val="00277415"/>
    <w:rsid w:val="0027744A"/>
    <w:rsid w:val="0028088A"/>
    <w:rsid w:val="0028099F"/>
    <w:rsid w:val="002813BB"/>
    <w:rsid w:val="002830BA"/>
    <w:rsid w:val="00283EA4"/>
    <w:rsid w:val="00285A41"/>
    <w:rsid w:val="00286231"/>
    <w:rsid w:val="0029061A"/>
    <w:rsid w:val="00293984"/>
    <w:rsid w:val="0029414E"/>
    <w:rsid w:val="002946A9"/>
    <w:rsid w:val="00295118"/>
    <w:rsid w:val="00295E0C"/>
    <w:rsid w:val="00296028"/>
    <w:rsid w:val="002973F7"/>
    <w:rsid w:val="00297C26"/>
    <w:rsid w:val="002A07A4"/>
    <w:rsid w:val="002A1D0C"/>
    <w:rsid w:val="002A1F10"/>
    <w:rsid w:val="002A20D9"/>
    <w:rsid w:val="002A3CAF"/>
    <w:rsid w:val="002A4DDE"/>
    <w:rsid w:val="002A61DD"/>
    <w:rsid w:val="002A7A40"/>
    <w:rsid w:val="002B0F7C"/>
    <w:rsid w:val="002B12AE"/>
    <w:rsid w:val="002B1492"/>
    <w:rsid w:val="002B22CE"/>
    <w:rsid w:val="002B281D"/>
    <w:rsid w:val="002B29DD"/>
    <w:rsid w:val="002B3141"/>
    <w:rsid w:val="002B53E0"/>
    <w:rsid w:val="002B6853"/>
    <w:rsid w:val="002B6C88"/>
    <w:rsid w:val="002B6EF5"/>
    <w:rsid w:val="002B7239"/>
    <w:rsid w:val="002B7513"/>
    <w:rsid w:val="002C031A"/>
    <w:rsid w:val="002C0424"/>
    <w:rsid w:val="002C0FDD"/>
    <w:rsid w:val="002C2A57"/>
    <w:rsid w:val="002C346D"/>
    <w:rsid w:val="002C3C03"/>
    <w:rsid w:val="002C6F3F"/>
    <w:rsid w:val="002D0869"/>
    <w:rsid w:val="002D1C88"/>
    <w:rsid w:val="002D2C26"/>
    <w:rsid w:val="002D5CC8"/>
    <w:rsid w:val="002D5ED9"/>
    <w:rsid w:val="002D6B71"/>
    <w:rsid w:val="002D7A5F"/>
    <w:rsid w:val="002E02E6"/>
    <w:rsid w:val="002E1C98"/>
    <w:rsid w:val="002E742D"/>
    <w:rsid w:val="002E76F9"/>
    <w:rsid w:val="002F0F4C"/>
    <w:rsid w:val="002F1025"/>
    <w:rsid w:val="002F22DC"/>
    <w:rsid w:val="002F3699"/>
    <w:rsid w:val="002F4E11"/>
    <w:rsid w:val="002F548D"/>
    <w:rsid w:val="002F5F95"/>
    <w:rsid w:val="002F60AF"/>
    <w:rsid w:val="002F6162"/>
    <w:rsid w:val="002F7D3D"/>
    <w:rsid w:val="00300251"/>
    <w:rsid w:val="003014B1"/>
    <w:rsid w:val="00301982"/>
    <w:rsid w:val="00301EA0"/>
    <w:rsid w:val="003027B1"/>
    <w:rsid w:val="0030297B"/>
    <w:rsid w:val="0030388B"/>
    <w:rsid w:val="003038FB"/>
    <w:rsid w:val="00304AD4"/>
    <w:rsid w:val="0030503F"/>
    <w:rsid w:val="0030580E"/>
    <w:rsid w:val="00305816"/>
    <w:rsid w:val="00306267"/>
    <w:rsid w:val="0030689C"/>
    <w:rsid w:val="00307A7C"/>
    <w:rsid w:val="003113DE"/>
    <w:rsid w:val="003117AE"/>
    <w:rsid w:val="00312421"/>
    <w:rsid w:val="00312BC1"/>
    <w:rsid w:val="003135A5"/>
    <w:rsid w:val="003139B1"/>
    <w:rsid w:val="0031437D"/>
    <w:rsid w:val="003145CD"/>
    <w:rsid w:val="00315D4D"/>
    <w:rsid w:val="003160D8"/>
    <w:rsid w:val="00317C83"/>
    <w:rsid w:val="00320168"/>
    <w:rsid w:val="0032129B"/>
    <w:rsid w:val="00321BF8"/>
    <w:rsid w:val="00322292"/>
    <w:rsid w:val="00322A84"/>
    <w:rsid w:val="00324A43"/>
    <w:rsid w:val="003255FC"/>
    <w:rsid w:val="003259D6"/>
    <w:rsid w:val="00325B18"/>
    <w:rsid w:val="003270CD"/>
    <w:rsid w:val="00331D35"/>
    <w:rsid w:val="0033265D"/>
    <w:rsid w:val="003345A6"/>
    <w:rsid w:val="003349D5"/>
    <w:rsid w:val="00335D1B"/>
    <w:rsid w:val="00337663"/>
    <w:rsid w:val="00340F75"/>
    <w:rsid w:val="003431CF"/>
    <w:rsid w:val="0035056A"/>
    <w:rsid w:val="003508E0"/>
    <w:rsid w:val="003514B0"/>
    <w:rsid w:val="003523E2"/>
    <w:rsid w:val="003539EA"/>
    <w:rsid w:val="00354D18"/>
    <w:rsid w:val="00357567"/>
    <w:rsid w:val="003610F5"/>
    <w:rsid w:val="003617FD"/>
    <w:rsid w:val="003627FF"/>
    <w:rsid w:val="00362C38"/>
    <w:rsid w:val="003662C2"/>
    <w:rsid w:val="00371005"/>
    <w:rsid w:val="003727A3"/>
    <w:rsid w:val="003732F4"/>
    <w:rsid w:val="00373567"/>
    <w:rsid w:val="003735D2"/>
    <w:rsid w:val="0037430F"/>
    <w:rsid w:val="003746A0"/>
    <w:rsid w:val="0037498B"/>
    <w:rsid w:val="003754B5"/>
    <w:rsid w:val="00377D5C"/>
    <w:rsid w:val="00380749"/>
    <w:rsid w:val="003821EB"/>
    <w:rsid w:val="00382219"/>
    <w:rsid w:val="00382C6A"/>
    <w:rsid w:val="00385597"/>
    <w:rsid w:val="00387707"/>
    <w:rsid w:val="0039768D"/>
    <w:rsid w:val="003A2087"/>
    <w:rsid w:val="003A3725"/>
    <w:rsid w:val="003A55D6"/>
    <w:rsid w:val="003A5E0D"/>
    <w:rsid w:val="003A6B82"/>
    <w:rsid w:val="003B16E4"/>
    <w:rsid w:val="003B1B48"/>
    <w:rsid w:val="003B26D6"/>
    <w:rsid w:val="003B48C3"/>
    <w:rsid w:val="003B7C26"/>
    <w:rsid w:val="003C05AA"/>
    <w:rsid w:val="003C0E5F"/>
    <w:rsid w:val="003C1822"/>
    <w:rsid w:val="003C2533"/>
    <w:rsid w:val="003C2BE6"/>
    <w:rsid w:val="003C31DF"/>
    <w:rsid w:val="003C3459"/>
    <w:rsid w:val="003C5D40"/>
    <w:rsid w:val="003C5FFE"/>
    <w:rsid w:val="003C6033"/>
    <w:rsid w:val="003C711A"/>
    <w:rsid w:val="003D0313"/>
    <w:rsid w:val="003D0BBD"/>
    <w:rsid w:val="003D1129"/>
    <w:rsid w:val="003D1D2B"/>
    <w:rsid w:val="003D3604"/>
    <w:rsid w:val="003D49BD"/>
    <w:rsid w:val="003D4C9D"/>
    <w:rsid w:val="003D6B56"/>
    <w:rsid w:val="003E0860"/>
    <w:rsid w:val="003E533D"/>
    <w:rsid w:val="003E5766"/>
    <w:rsid w:val="003E6C66"/>
    <w:rsid w:val="003F041D"/>
    <w:rsid w:val="003F2B04"/>
    <w:rsid w:val="003F2C2C"/>
    <w:rsid w:val="003F3224"/>
    <w:rsid w:val="003F3CED"/>
    <w:rsid w:val="003F4F74"/>
    <w:rsid w:val="003F5F8B"/>
    <w:rsid w:val="003F687D"/>
    <w:rsid w:val="003F7B30"/>
    <w:rsid w:val="003F7DB0"/>
    <w:rsid w:val="00400CB0"/>
    <w:rsid w:val="00401D5A"/>
    <w:rsid w:val="00403741"/>
    <w:rsid w:val="00403C56"/>
    <w:rsid w:val="00404551"/>
    <w:rsid w:val="00405CC3"/>
    <w:rsid w:val="00406D56"/>
    <w:rsid w:val="00406DF2"/>
    <w:rsid w:val="0040774E"/>
    <w:rsid w:val="004103D9"/>
    <w:rsid w:val="00412BDE"/>
    <w:rsid w:val="00415837"/>
    <w:rsid w:val="0041734C"/>
    <w:rsid w:val="00417ABF"/>
    <w:rsid w:val="00422457"/>
    <w:rsid w:val="004234E2"/>
    <w:rsid w:val="00424A76"/>
    <w:rsid w:val="00426D5B"/>
    <w:rsid w:val="004327CA"/>
    <w:rsid w:val="00434F9C"/>
    <w:rsid w:val="0043595B"/>
    <w:rsid w:val="00436696"/>
    <w:rsid w:val="004366BE"/>
    <w:rsid w:val="00440B28"/>
    <w:rsid w:val="0044121C"/>
    <w:rsid w:val="00441241"/>
    <w:rsid w:val="00441D52"/>
    <w:rsid w:val="00442042"/>
    <w:rsid w:val="00443A2B"/>
    <w:rsid w:val="0044400A"/>
    <w:rsid w:val="00446ACC"/>
    <w:rsid w:val="0044729A"/>
    <w:rsid w:val="00447AA1"/>
    <w:rsid w:val="004515C9"/>
    <w:rsid w:val="00452F68"/>
    <w:rsid w:val="00453E3F"/>
    <w:rsid w:val="004560E9"/>
    <w:rsid w:val="004578DE"/>
    <w:rsid w:val="00461339"/>
    <w:rsid w:val="00462292"/>
    <w:rsid w:val="004637C3"/>
    <w:rsid w:val="0046441C"/>
    <w:rsid w:val="00464666"/>
    <w:rsid w:val="004656F0"/>
    <w:rsid w:val="00465B21"/>
    <w:rsid w:val="00466E26"/>
    <w:rsid w:val="00470428"/>
    <w:rsid w:val="00470970"/>
    <w:rsid w:val="00471BA1"/>
    <w:rsid w:val="00472433"/>
    <w:rsid w:val="00472864"/>
    <w:rsid w:val="00472E4C"/>
    <w:rsid w:val="00474B91"/>
    <w:rsid w:val="004758D6"/>
    <w:rsid w:val="00475B61"/>
    <w:rsid w:val="004761CB"/>
    <w:rsid w:val="00477AC0"/>
    <w:rsid w:val="00480B03"/>
    <w:rsid w:val="0048378C"/>
    <w:rsid w:val="00485581"/>
    <w:rsid w:val="00486443"/>
    <w:rsid w:val="00486604"/>
    <w:rsid w:val="00487C0D"/>
    <w:rsid w:val="00491039"/>
    <w:rsid w:val="00491E69"/>
    <w:rsid w:val="00493067"/>
    <w:rsid w:val="00494085"/>
    <w:rsid w:val="0049480B"/>
    <w:rsid w:val="00495D07"/>
    <w:rsid w:val="00495D0F"/>
    <w:rsid w:val="00497DF4"/>
    <w:rsid w:val="004A05AE"/>
    <w:rsid w:val="004A0BB7"/>
    <w:rsid w:val="004A10E3"/>
    <w:rsid w:val="004A1926"/>
    <w:rsid w:val="004A23C5"/>
    <w:rsid w:val="004A749B"/>
    <w:rsid w:val="004B0087"/>
    <w:rsid w:val="004B08AF"/>
    <w:rsid w:val="004B0EF1"/>
    <w:rsid w:val="004B22B4"/>
    <w:rsid w:val="004B6322"/>
    <w:rsid w:val="004C0DB1"/>
    <w:rsid w:val="004C1047"/>
    <w:rsid w:val="004C1479"/>
    <w:rsid w:val="004C2D80"/>
    <w:rsid w:val="004C5EB2"/>
    <w:rsid w:val="004C665F"/>
    <w:rsid w:val="004C7445"/>
    <w:rsid w:val="004C7ADF"/>
    <w:rsid w:val="004D02AD"/>
    <w:rsid w:val="004D0A25"/>
    <w:rsid w:val="004D0EC8"/>
    <w:rsid w:val="004D13DF"/>
    <w:rsid w:val="004D2720"/>
    <w:rsid w:val="004D4A1B"/>
    <w:rsid w:val="004D52D2"/>
    <w:rsid w:val="004D6F2B"/>
    <w:rsid w:val="004E172B"/>
    <w:rsid w:val="004E2D9A"/>
    <w:rsid w:val="004E3572"/>
    <w:rsid w:val="004E3D56"/>
    <w:rsid w:val="004E3D8C"/>
    <w:rsid w:val="004E5479"/>
    <w:rsid w:val="004F0C91"/>
    <w:rsid w:val="004F1304"/>
    <w:rsid w:val="004F4117"/>
    <w:rsid w:val="004F4D8F"/>
    <w:rsid w:val="004F688A"/>
    <w:rsid w:val="004F69DC"/>
    <w:rsid w:val="004F6D56"/>
    <w:rsid w:val="004F72A5"/>
    <w:rsid w:val="004F748F"/>
    <w:rsid w:val="004F77EC"/>
    <w:rsid w:val="004F7DF4"/>
    <w:rsid w:val="00500DDD"/>
    <w:rsid w:val="00500F6B"/>
    <w:rsid w:val="00501380"/>
    <w:rsid w:val="00503BF0"/>
    <w:rsid w:val="00504062"/>
    <w:rsid w:val="00504B4E"/>
    <w:rsid w:val="00505B11"/>
    <w:rsid w:val="005074DC"/>
    <w:rsid w:val="0050757D"/>
    <w:rsid w:val="00507615"/>
    <w:rsid w:val="005136E5"/>
    <w:rsid w:val="0051414F"/>
    <w:rsid w:val="00514F90"/>
    <w:rsid w:val="00516153"/>
    <w:rsid w:val="00516401"/>
    <w:rsid w:val="00516C21"/>
    <w:rsid w:val="0051734B"/>
    <w:rsid w:val="00520366"/>
    <w:rsid w:val="005226F8"/>
    <w:rsid w:val="00522C24"/>
    <w:rsid w:val="0052331A"/>
    <w:rsid w:val="00525E0B"/>
    <w:rsid w:val="005262B6"/>
    <w:rsid w:val="00526543"/>
    <w:rsid w:val="0052724A"/>
    <w:rsid w:val="00527873"/>
    <w:rsid w:val="005301BE"/>
    <w:rsid w:val="005303DB"/>
    <w:rsid w:val="00530C58"/>
    <w:rsid w:val="00530C73"/>
    <w:rsid w:val="00535D59"/>
    <w:rsid w:val="00536B0C"/>
    <w:rsid w:val="00537F46"/>
    <w:rsid w:val="00543E27"/>
    <w:rsid w:val="00546309"/>
    <w:rsid w:val="005469BD"/>
    <w:rsid w:val="005477A7"/>
    <w:rsid w:val="00551825"/>
    <w:rsid w:val="00552248"/>
    <w:rsid w:val="005530D1"/>
    <w:rsid w:val="00553E7C"/>
    <w:rsid w:val="00554574"/>
    <w:rsid w:val="005551EB"/>
    <w:rsid w:val="00555A39"/>
    <w:rsid w:val="005568C6"/>
    <w:rsid w:val="00557797"/>
    <w:rsid w:val="005607F0"/>
    <w:rsid w:val="005619F5"/>
    <w:rsid w:val="00563140"/>
    <w:rsid w:val="00566184"/>
    <w:rsid w:val="00567C37"/>
    <w:rsid w:val="00572234"/>
    <w:rsid w:val="00572F50"/>
    <w:rsid w:val="0057545F"/>
    <w:rsid w:val="00577F5D"/>
    <w:rsid w:val="00580202"/>
    <w:rsid w:val="00580D6C"/>
    <w:rsid w:val="00581753"/>
    <w:rsid w:val="00584E35"/>
    <w:rsid w:val="00585BDF"/>
    <w:rsid w:val="005912B7"/>
    <w:rsid w:val="00593703"/>
    <w:rsid w:val="0059373C"/>
    <w:rsid w:val="00593F10"/>
    <w:rsid w:val="00595845"/>
    <w:rsid w:val="005A2A18"/>
    <w:rsid w:val="005A2D58"/>
    <w:rsid w:val="005A4B0D"/>
    <w:rsid w:val="005A50A7"/>
    <w:rsid w:val="005A54B3"/>
    <w:rsid w:val="005A57A4"/>
    <w:rsid w:val="005A6394"/>
    <w:rsid w:val="005A6699"/>
    <w:rsid w:val="005A698A"/>
    <w:rsid w:val="005A7874"/>
    <w:rsid w:val="005A7D9C"/>
    <w:rsid w:val="005B054E"/>
    <w:rsid w:val="005B07FE"/>
    <w:rsid w:val="005B4970"/>
    <w:rsid w:val="005B6282"/>
    <w:rsid w:val="005B66E1"/>
    <w:rsid w:val="005C375D"/>
    <w:rsid w:val="005C451A"/>
    <w:rsid w:val="005C4F09"/>
    <w:rsid w:val="005C631E"/>
    <w:rsid w:val="005C63B0"/>
    <w:rsid w:val="005C6AB8"/>
    <w:rsid w:val="005D450A"/>
    <w:rsid w:val="005D5A03"/>
    <w:rsid w:val="005D74B8"/>
    <w:rsid w:val="005E1B7B"/>
    <w:rsid w:val="005E3297"/>
    <w:rsid w:val="005E384E"/>
    <w:rsid w:val="005E51CA"/>
    <w:rsid w:val="005E5443"/>
    <w:rsid w:val="005E604B"/>
    <w:rsid w:val="005F120C"/>
    <w:rsid w:val="005F2BB5"/>
    <w:rsid w:val="005F2F02"/>
    <w:rsid w:val="005F3ABB"/>
    <w:rsid w:val="005F3F2F"/>
    <w:rsid w:val="005F41A3"/>
    <w:rsid w:val="005F4522"/>
    <w:rsid w:val="005F5BEA"/>
    <w:rsid w:val="005F6A62"/>
    <w:rsid w:val="005F6AA5"/>
    <w:rsid w:val="00601547"/>
    <w:rsid w:val="0060182C"/>
    <w:rsid w:val="00603609"/>
    <w:rsid w:val="00606CF6"/>
    <w:rsid w:val="00607035"/>
    <w:rsid w:val="006077C4"/>
    <w:rsid w:val="00610067"/>
    <w:rsid w:val="00610AAD"/>
    <w:rsid w:val="006110A6"/>
    <w:rsid w:val="006113E7"/>
    <w:rsid w:val="0061376F"/>
    <w:rsid w:val="006137FA"/>
    <w:rsid w:val="0061444C"/>
    <w:rsid w:val="00614DB0"/>
    <w:rsid w:val="00616A1D"/>
    <w:rsid w:val="00616F10"/>
    <w:rsid w:val="0062117F"/>
    <w:rsid w:val="006231D2"/>
    <w:rsid w:val="006239C8"/>
    <w:rsid w:val="00623EC5"/>
    <w:rsid w:val="00624CEB"/>
    <w:rsid w:val="0062508F"/>
    <w:rsid w:val="0062685F"/>
    <w:rsid w:val="00626A30"/>
    <w:rsid w:val="00631706"/>
    <w:rsid w:val="006331CC"/>
    <w:rsid w:val="00634C86"/>
    <w:rsid w:val="00635DF0"/>
    <w:rsid w:val="006362C0"/>
    <w:rsid w:val="00636474"/>
    <w:rsid w:val="00637CC3"/>
    <w:rsid w:val="00640696"/>
    <w:rsid w:val="006418E1"/>
    <w:rsid w:val="00641F2A"/>
    <w:rsid w:val="0064263A"/>
    <w:rsid w:val="00642DF0"/>
    <w:rsid w:val="00642EC9"/>
    <w:rsid w:val="00643406"/>
    <w:rsid w:val="0064597F"/>
    <w:rsid w:val="006467E3"/>
    <w:rsid w:val="006501A6"/>
    <w:rsid w:val="00651FBE"/>
    <w:rsid w:val="00653ACD"/>
    <w:rsid w:val="006546C3"/>
    <w:rsid w:val="006555A0"/>
    <w:rsid w:val="00656B7E"/>
    <w:rsid w:val="00660C49"/>
    <w:rsid w:val="0066156F"/>
    <w:rsid w:val="00662019"/>
    <w:rsid w:val="00662675"/>
    <w:rsid w:val="006630D1"/>
    <w:rsid w:val="006635F6"/>
    <w:rsid w:val="00663F19"/>
    <w:rsid w:val="006640FC"/>
    <w:rsid w:val="006672D5"/>
    <w:rsid w:val="00667DD6"/>
    <w:rsid w:val="00671AB9"/>
    <w:rsid w:val="00672597"/>
    <w:rsid w:val="00672822"/>
    <w:rsid w:val="00673165"/>
    <w:rsid w:val="00674422"/>
    <w:rsid w:val="006748D9"/>
    <w:rsid w:val="00680125"/>
    <w:rsid w:val="006810BF"/>
    <w:rsid w:val="00682DFF"/>
    <w:rsid w:val="0068373A"/>
    <w:rsid w:val="00683897"/>
    <w:rsid w:val="006901CD"/>
    <w:rsid w:val="0069277E"/>
    <w:rsid w:val="00693390"/>
    <w:rsid w:val="00694230"/>
    <w:rsid w:val="00695442"/>
    <w:rsid w:val="00696210"/>
    <w:rsid w:val="00696374"/>
    <w:rsid w:val="006A0FBF"/>
    <w:rsid w:val="006A16FA"/>
    <w:rsid w:val="006A1CA9"/>
    <w:rsid w:val="006A41A2"/>
    <w:rsid w:val="006A6496"/>
    <w:rsid w:val="006B1820"/>
    <w:rsid w:val="006B2A8E"/>
    <w:rsid w:val="006B3CDC"/>
    <w:rsid w:val="006B473D"/>
    <w:rsid w:val="006B4A3D"/>
    <w:rsid w:val="006B6539"/>
    <w:rsid w:val="006B670F"/>
    <w:rsid w:val="006B738E"/>
    <w:rsid w:val="006C1546"/>
    <w:rsid w:val="006C3283"/>
    <w:rsid w:val="006C3768"/>
    <w:rsid w:val="006C3EF2"/>
    <w:rsid w:val="006C4107"/>
    <w:rsid w:val="006C59F2"/>
    <w:rsid w:val="006C6478"/>
    <w:rsid w:val="006C6560"/>
    <w:rsid w:val="006D0C6F"/>
    <w:rsid w:val="006D10E8"/>
    <w:rsid w:val="006D152D"/>
    <w:rsid w:val="006D29CA"/>
    <w:rsid w:val="006D3DB0"/>
    <w:rsid w:val="006D3EC6"/>
    <w:rsid w:val="006D4156"/>
    <w:rsid w:val="006D5978"/>
    <w:rsid w:val="006D729A"/>
    <w:rsid w:val="006E168D"/>
    <w:rsid w:val="006E2C84"/>
    <w:rsid w:val="006E3A00"/>
    <w:rsid w:val="006E4366"/>
    <w:rsid w:val="006E4558"/>
    <w:rsid w:val="006E4965"/>
    <w:rsid w:val="006E4EBF"/>
    <w:rsid w:val="006E5334"/>
    <w:rsid w:val="006E60A9"/>
    <w:rsid w:val="006E7A90"/>
    <w:rsid w:val="006F0AB4"/>
    <w:rsid w:val="006F13D3"/>
    <w:rsid w:val="006F1D80"/>
    <w:rsid w:val="006F32CD"/>
    <w:rsid w:val="006F3920"/>
    <w:rsid w:val="006F3B7D"/>
    <w:rsid w:val="006F418A"/>
    <w:rsid w:val="006F6DA6"/>
    <w:rsid w:val="00700138"/>
    <w:rsid w:val="00700234"/>
    <w:rsid w:val="007006EC"/>
    <w:rsid w:val="0070553F"/>
    <w:rsid w:val="0070621E"/>
    <w:rsid w:val="007103ED"/>
    <w:rsid w:val="007105BE"/>
    <w:rsid w:val="00710694"/>
    <w:rsid w:val="00710712"/>
    <w:rsid w:val="007209B6"/>
    <w:rsid w:val="007217DF"/>
    <w:rsid w:val="0072294C"/>
    <w:rsid w:val="0072465A"/>
    <w:rsid w:val="007250DD"/>
    <w:rsid w:val="007253B2"/>
    <w:rsid w:val="00725E79"/>
    <w:rsid w:val="00727A1D"/>
    <w:rsid w:val="00727B05"/>
    <w:rsid w:val="00730EB2"/>
    <w:rsid w:val="00732221"/>
    <w:rsid w:val="007328AE"/>
    <w:rsid w:val="00733B9E"/>
    <w:rsid w:val="00734173"/>
    <w:rsid w:val="0073477A"/>
    <w:rsid w:val="00736550"/>
    <w:rsid w:val="00736882"/>
    <w:rsid w:val="00736ED6"/>
    <w:rsid w:val="00737795"/>
    <w:rsid w:val="0074069D"/>
    <w:rsid w:val="00740C2E"/>
    <w:rsid w:val="00744FC6"/>
    <w:rsid w:val="007461D2"/>
    <w:rsid w:val="0074631A"/>
    <w:rsid w:val="00746729"/>
    <w:rsid w:val="00746912"/>
    <w:rsid w:val="0074740D"/>
    <w:rsid w:val="00747643"/>
    <w:rsid w:val="0074795E"/>
    <w:rsid w:val="00747D6E"/>
    <w:rsid w:val="00752995"/>
    <w:rsid w:val="00752D39"/>
    <w:rsid w:val="00752E52"/>
    <w:rsid w:val="00753813"/>
    <w:rsid w:val="00753E4E"/>
    <w:rsid w:val="00754B00"/>
    <w:rsid w:val="007573E3"/>
    <w:rsid w:val="00760D5E"/>
    <w:rsid w:val="0076187C"/>
    <w:rsid w:val="007633B0"/>
    <w:rsid w:val="00763EFA"/>
    <w:rsid w:val="00764F7D"/>
    <w:rsid w:val="00765377"/>
    <w:rsid w:val="00765675"/>
    <w:rsid w:val="007704B7"/>
    <w:rsid w:val="00770871"/>
    <w:rsid w:val="0077162C"/>
    <w:rsid w:val="007717A9"/>
    <w:rsid w:val="00772F90"/>
    <w:rsid w:val="00773C26"/>
    <w:rsid w:val="00773F73"/>
    <w:rsid w:val="007741B8"/>
    <w:rsid w:val="00774286"/>
    <w:rsid w:val="00774D6C"/>
    <w:rsid w:val="007767F5"/>
    <w:rsid w:val="00780AF3"/>
    <w:rsid w:val="00780EEF"/>
    <w:rsid w:val="00780F9A"/>
    <w:rsid w:val="0078131D"/>
    <w:rsid w:val="007817C9"/>
    <w:rsid w:val="00781BBD"/>
    <w:rsid w:val="00783263"/>
    <w:rsid w:val="007836D6"/>
    <w:rsid w:val="00784879"/>
    <w:rsid w:val="007849A4"/>
    <w:rsid w:val="0078591A"/>
    <w:rsid w:val="00785CBA"/>
    <w:rsid w:val="00785FB7"/>
    <w:rsid w:val="007871A7"/>
    <w:rsid w:val="00787383"/>
    <w:rsid w:val="00787BFD"/>
    <w:rsid w:val="007939A6"/>
    <w:rsid w:val="00793A60"/>
    <w:rsid w:val="00793BB2"/>
    <w:rsid w:val="00794088"/>
    <w:rsid w:val="007941DC"/>
    <w:rsid w:val="00794522"/>
    <w:rsid w:val="00796A42"/>
    <w:rsid w:val="00797021"/>
    <w:rsid w:val="007A0106"/>
    <w:rsid w:val="007A03A3"/>
    <w:rsid w:val="007A0D19"/>
    <w:rsid w:val="007A152C"/>
    <w:rsid w:val="007A1D2C"/>
    <w:rsid w:val="007A2011"/>
    <w:rsid w:val="007A60F6"/>
    <w:rsid w:val="007A646F"/>
    <w:rsid w:val="007B0799"/>
    <w:rsid w:val="007B135D"/>
    <w:rsid w:val="007B2753"/>
    <w:rsid w:val="007B75CE"/>
    <w:rsid w:val="007B7A72"/>
    <w:rsid w:val="007C10DF"/>
    <w:rsid w:val="007C24E6"/>
    <w:rsid w:val="007C285C"/>
    <w:rsid w:val="007C2B38"/>
    <w:rsid w:val="007C4DB6"/>
    <w:rsid w:val="007C5741"/>
    <w:rsid w:val="007C6CBD"/>
    <w:rsid w:val="007C7366"/>
    <w:rsid w:val="007C7747"/>
    <w:rsid w:val="007D0092"/>
    <w:rsid w:val="007D1467"/>
    <w:rsid w:val="007D20EB"/>
    <w:rsid w:val="007D2B8D"/>
    <w:rsid w:val="007D2E05"/>
    <w:rsid w:val="007D396F"/>
    <w:rsid w:val="007D3F35"/>
    <w:rsid w:val="007D4134"/>
    <w:rsid w:val="007D545A"/>
    <w:rsid w:val="007D692B"/>
    <w:rsid w:val="007D7152"/>
    <w:rsid w:val="007D76B6"/>
    <w:rsid w:val="007D78D1"/>
    <w:rsid w:val="007D79B2"/>
    <w:rsid w:val="007E436B"/>
    <w:rsid w:val="007E4E21"/>
    <w:rsid w:val="007E5021"/>
    <w:rsid w:val="007E757C"/>
    <w:rsid w:val="007E7A95"/>
    <w:rsid w:val="007F00AB"/>
    <w:rsid w:val="007F04FC"/>
    <w:rsid w:val="007F0640"/>
    <w:rsid w:val="007F1170"/>
    <w:rsid w:val="007F24C9"/>
    <w:rsid w:val="007F2806"/>
    <w:rsid w:val="007F3746"/>
    <w:rsid w:val="007F3B88"/>
    <w:rsid w:val="007F4D27"/>
    <w:rsid w:val="007F6AD0"/>
    <w:rsid w:val="008013E8"/>
    <w:rsid w:val="00802354"/>
    <w:rsid w:val="00803852"/>
    <w:rsid w:val="00804BD3"/>
    <w:rsid w:val="008055E5"/>
    <w:rsid w:val="00806A66"/>
    <w:rsid w:val="00807E8F"/>
    <w:rsid w:val="00810365"/>
    <w:rsid w:val="008104D6"/>
    <w:rsid w:val="00810AC3"/>
    <w:rsid w:val="008122B0"/>
    <w:rsid w:val="008129FF"/>
    <w:rsid w:val="00812F98"/>
    <w:rsid w:val="00813D96"/>
    <w:rsid w:val="00813EFF"/>
    <w:rsid w:val="0081420A"/>
    <w:rsid w:val="008174B7"/>
    <w:rsid w:val="00821D7F"/>
    <w:rsid w:val="00821E3C"/>
    <w:rsid w:val="008225F9"/>
    <w:rsid w:val="00822B01"/>
    <w:rsid w:val="00825390"/>
    <w:rsid w:val="008256A5"/>
    <w:rsid w:val="00825916"/>
    <w:rsid w:val="008264F2"/>
    <w:rsid w:val="00826A8A"/>
    <w:rsid w:val="00826E88"/>
    <w:rsid w:val="008272E4"/>
    <w:rsid w:val="00833496"/>
    <w:rsid w:val="0083670D"/>
    <w:rsid w:val="0083749C"/>
    <w:rsid w:val="00837779"/>
    <w:rsid w:val="00840EC6"/>
    <w:rsid w:val="00841347"/>
    <w:rsid w:val="00841C41"/>
    <w:rsid w:val="00843BAF"/>
    <w:rsid w:val="008457D7"/>
    <w:rsid w:val="00845BC3"/>
    <w:rsid w:val="00851771"/>
    <w:rsid w:val="0085286D"/>
    <w:rsid w:val="008540D3"/>
    <w:rsid w:val="0085440C"/>
    <w:rsid w:val="00854AFC"/>
    <w:rsid w:val="00856013"/>
    <w:rsid w:val="00860499"/>
    <w:rsid w:val="00863DD5"/>
    <w:rsid w:val="00864E56"/>
    <w:rsid w:val="00864F11"/>
    <w:rsid w:val="008657F6"/>
    <w:rsid w:val="008702BF"/>
    <w:rsid w:val="00873D69"/>
    <w:rsid w:val="00874E35"/>
    <w:rsid w:val="00874F2E"/>
    <w:rsid w:val="00875B5A"/>
    <w:rsid w:val="00877EA4"/>
    <w:rsid w:val="0088113D"/>
    <w:rsid w:val="00884017"/>
    <w:rsid w:val="00884543"/>
    <w:rsid w:val="00884F19"/>
    <w:rsid w:val="00884F76"/>
    <w:rsid w:val="0088796B"/>
    <w:rsid w:val="00890920"/>
    <w:rsid w:val="00891095"/>
    <w:rsid w:val="008933EC"/>
    <w:rsid w:val="00894163"/>
    <w:rsid w:val="0089486F"/>
    <w:rsid w:val="00895477"/>
    <w:rsid w:val="00895C6F"/>
    <w:rsid w:val="00896FB6"/>
    <w:rsid w:val="008A0357"/>
    <w:rsid w:val="008A2253"/>
    <w:rsid w:val="008A2713"/>
    <w:rsid w:val="008A2F1A"/>
    <w:rsid w:val="008A6B99"/>
    <w:rsid w:val="008B069C"/>
    <w:rsid w:val="008B06F8"/>
    <w:rsid w:val="008B204A"/>
    <w:rsid w:val="008B2129"/>
    <w:rsid w:val="008B2307"/>
    <w:rsid w:val="008B3255"/>
    <w:rsid w:val="008B35BD"/>
    <w:rsid w:val="008B56D1"/>
    <w:rsid w:val="008B63CC"/>
    <w:rsid w:val="008B6B76"/>
    <w:rsid w:val="008B79E6"/>
    <w:rsid w:val="008C009F"/>
    <w:rsid w:val="008C2AD0"/>
    <w:rsid w:val="008C3C76"/>
    <w:rsid w:val="008C4A64"/>
    <w:rsid w:val="008D0C73"/>
    <w:rsid w:val="008D0DA8"/>
    <w:rsid w:val="008D1234"/>
    <w:rsid w:val="008D18F5"/>
    <w:rsid w:val="008D46C7"/>
    <w:rsid w:val="008D4A8E"/>
    <w:rsid w:val="008D53C9"/>
    <w:rsid w:val="008D5895"/>
    <w:rsid w:val="008D6EDB"/>
    <w:rsid w:val="008D772B"/>
    <w:rsid w:val="008E1002"/>
    <w:rsid w:val="008E132D"/>
    <w:rsid w:val="008E1363"/>
    <w:rsid w:val="008E4865"/>
    <w:rsid w:val="008E4B99"/>
    <w:rsid w:val="008E6218"/>
    <w:rsid w:val="008E66D5"/>
    <w:rsid w:val="008E6C00"/>
    <w:rsid w:val="008F08CA"/>
    <w:rsid w:val="008F1E5D"/>
    <w:rsid w:val="008F2405"/>
    <w:rsid w:val="008F300A"/>
    <w:rsid w:val="008F382E"/>
    <w:rsid w:val="008F3ACD"/>
    <w:rsid w:val="008F4215"/>
    <w:rsid w:val="008F6544"/>
    <w:rsid w:val="008F6AF8"/>
    <w:rsid w:val="008F7D35"/>
    <w:rsid w:val="00900457"/>
    <w:rsid w:val="0090182D"/>
    <w:rsid w:val="00901C1A"/>
    <w:rsid w:val="0090470A"/>
    <w:rsid w:val="00905073"/>
    <w:rsid w:val="009056B7"/>
    <w:rsid w:val="00905976"/>
    <w:rsid w:val="00906024"/>
    <w:rsid w:val="00907FCF"/>
    <w:rsid w:val="00910485"/>
    <w:rsid w:val="00911858"/>
    <w:rsid w:val="00912253"/>
    <w:rsid w:val="00912599"/>
    <w:rsid w:val="00912603"/>
    <w:rsid w:val="0091442E"/>
    <w:rsid w:val="00914AC2"/>
    <w:rsid w:val="00914BC3"/>
    <w:rsid w:val="0091706F"/>
    <w:rsid w:val="00917313"/>
    <w:rsid w:val="009173FA"/>
    <w:rsid w:val="00922001"/>
    <w:rsid w:val="009229F2"/>
    <w:rsid w:val="00922E5A"/>
    <w:rsid w:val="0092302E"/>
    <w:rsid w:val="00925166"/>
    <w:rsid w:val="0092722E"/>
    <w:rsid w:val="009276AC"/>
    <w:rsid w:val="00930DAC"/>
    <w:rsid w:val="00930F7B"/>
    <w:rsid w:val="00931B9C"/>
    <w:rsid w:val="00931DB2"/>
    <w:rsid w:val="0093205C"/>
    <w:rsid w:val="00932EDD"/>
    <w:rsid w:val="00932F23"/>
    <w:rsid w:val="00932FEE"/>
    <w:rsid w:val="00933528"/>
    <w:rsid w:val="00936688"/>
    <w:rsid w:val="0093695C"/>
    <w:rsid w:val="009369A3"/>
    <w:rsid w:val="00936A2D"/>
    <w:rsid w:val="009413EA"/>
    <w:rsid w:val="009420D3"/>
    <w:rsid w:val="00943D18"/>
    <w:rsid w:val="00944C19"/>
    <w:rsid w:val="00945F8E"/>
    <w:rsid w:val="009461D5"/>
    <w:rsid w:val="00946D6E"/>
    <w:rsid w:val="009476F9"/>
    <w:rsid w:val="009501E8"/>
    <w:rsid w:val="00950B73"/>
    <w:rsid w:val="00953206"/>
    <w:rsid w:val="00953590"/>
    <w:rsid w:val="00960261"/>
    <w:rsid w:val="00960B1C"/>
    <w:rsid w:val="00962061"/>
    <w:rsid w:val="00964CFE"/>
    <w:rsid w:val="00965150"/>
    <w:rsid w:val="00965CD9"/>
    <w:rsid w:val="00965D17"/>
    <w:rsid w:val="00966415"/>
    <w:rsid w:val="00966BAF"/>
    <w:rsid w:val="00966CB1"/>
    <w:rsid w:val="009670D6"/>
    <w:rsid w:val="00970902"/>
    <w:rsid w:val="009719CF"/>
    <w:rsid w:val="00971FF5"/>
    <w:rsid w:val="00972C9D"/>
    <w:rsid w:val="00983A44"/>
    <w:rsid w:val="00985CC9"/>
    <w:rsid w:val="00992834"/>
    <w:rsid w:val="0099323E"/>
    <w:rsid w:val="00995267"/>
    <w:rsid w:val="00995D33"/>
    <w:rsid w:val="009968BA"/>
    <w:rsid w:val="00996BFF"/>
    <w:rsid w:val="0099779B"/>
    <w:rsid w:val="00997D3B"/>
    <w:rsid w:val="009A0933"/>
    <w:rsid w:val="009A0FB7"/>
    <w:rsid w:val="009A5BEA"/>
    <w:rsid w:val="009A647A"/>
    <w:rsid w:val="009A689D"/>
    <w:rsid w:val="009B0369"/>
    <w:rsid w:val="009B042F"/>
    <w:rsid w:val="009B075F"/>
    <w:rsid w:val="009B13D6"/>
    <w:rsid w:val="009B2547"/>
    <w:rsid w:val="009B28D8"/>
    <w:rsid w:val="009B2EDB"/>
    <w:rsid w:val="009B35C8"/>
    <w:rsid w:val="009B4514"/>
    <w:rsid w:val="009B4534"/>
    <w:rsid w:val="009B5973"/>
    <w:rsid w:val="009B6359"/>
    <w:rsid w:val="009B77B9"/>
    <w:rsid w:val="009C0005"/>
    <w:rsid w:val="009C047C"/>
    <w:rsid w:val="009C1150"/>
    <w:rsid w:val="009C33AA"/>
    <w:rsid w:val="009C44D0"/>
    <w:rsid w:val="009C66DB"/>
    <w:rsid w:val="009D4A4D"/>
    <w:rsid w:val="009D5C80"/>
    <w:rsid w:val="009D5D69"/>
    <w:rsid w:val="009D60B6"/>
    <w:rsid w:val="009D7874"/>
    <w:rsid w:val="009D7F10"/>
    <w:rsid w:val="009E0538"/>
    <w:rsid w:val="009E0585"/>
    <w:rsid w:val="009E0D91"/>
    <w:rsid w:val="009E1FE2"/>
    <w:rsid w:val="009E2912"/>
    <w:rsid w:val="009E3633"/>
    <w:rsid w:val="009E3B1B"/>
    <w:rsid w:val="009E6390"/>
    <w:rsid w:val="009E6A60"/>
    <w:rsid w:val="009F2CFA"/>
    <w:rsid w:val="009F5ACF"/>
    <w:rsid w:val="009F6DDE"/>
    <w:rsid w:val="009F709F"/>
    <w:rsid w:val="00A028A2"/>
    <w:rsid w:val="00A0488D"/>
    <w:rsid w:val="00A05009"/>
    <w:rsid w:val="00A06E9A"/>
    <w:rsid w:val="00A074BB"/>
    <w:rsid w:val="00A1008E"/>
    <w:rsid w:val="00A1115F"/>
    <w:rsid w:val="00A11969"/>
    <w:rsid w:val="00A13F4E"/>
    <w:rsid w:val="00A14161"/>
    <w:rsid w:val="00A16BAE"/>
    <w:rsid w:val="00A21E9B"/>
    <w:rsid w:val="00A222A3"/>
    <w:rsid w:val="00A229E2"/>
    <w:rsid w:val="00A22E00"/>
    <w:rsid w:val="00A231EF"/>
    <w:rsid w:val="00A237FE"/>
    <w:rsid w:val="00A24804"/>
    <w:rsid w:val="00A25589"/>
    <w:rsid w:val="00A25EDF"/>
    <w:rsid w:val="00A26F7C"/>
    <w:rsid w:val="00A27CB6"/>
    <w:rsid w:val="00A341D0"/>
    <w:rsid w:val="00A3494C"/>
    <w:rsid w:val="00A35241"/>
    <w:rsid w:val="00A35947"/>
    <w:rsid w:val="00A36327"/>
    <w:rsid w:val="00A36CCE"/>
    <w:rsid w:val="00A40A40"/>
    <w:rsid w:val="00A41026"/>
    <w:rsid w:val="00A41F2D"/>
    <w:rsid w:val="00A472DC"/>
    <w:rsid w:val="00A50EF8"/>
    <w:rsid w:val="00A53462"/>
    <w:rsid w:val="00A541FB"/>
    <w:rsid w:val="00A54871"/>
    <w:rsid w:val="00A54DD3"/>
    <w:rsid w:val="00A5548C"/>
    <w:rsid w:val="00A55563"/>
    <w:rsid w:val="00A55C8A"/>
    <w:rsid w:val="00A579EE"/>
    <w:rsid w:val="00A57AB4"/>
    <w:rsid w:val="00A6154E"/>
    <w:rsid w:val="00A654CD"/>
    <w:rsid w:val="00A6591E"/>
    <w:rsid w:val="00A65B49"/>
    <w:rsid w:val="00A66958"/>
    <w:rsid w:val="00A676F1"/>
    <w:rsid w:val="00A6780D"/>
    <w:rsid w:val="00A7033A"/>
    <w:rsid w:val="00A70BA2"/>
    <w:rsid w:val="00A72E3B"/>
    <w:rsid w:val="00A74CC2"/>
    <w:rsid w:val="00A76C70"/>
    <w:rsid w:val="00A76F63"/>
    <w:rsid w:val="00A8076F"/>
    <w:rsid w:val="00A80889"/>
    <w:rsid w:val="00A80AEF"/>
    <w:rsid w:val="00A82686"/>
    <w:rsid w:val="00A83C91"/>
    <w:rsid w:val="00A84819"/>
    <w:rsid w:val="00A8499D"/>
    <w:rsid w:val="00A84DCE"/>
    <w:rsid w:val="00A858E9"/>
    <w:rsid w:val="00A86DD1"/>
    <w:rsid w:val="00A8705D"/>
    <w:rsid w:val="00A870A6"/>
    <w:rsid w:val="00A87DBB"/>
    <w:rsid w:val="00A87FC9"/>
    <w:rsid w:val="00A90CDF"/>
    <w:rsid w:val="00A92C7A"/>
    <w:rsid w:val="00A9400D"/>
    <w:rsid w:val="00A94ECA"/>
    <w:rsid w:val="00A952CF"/>
    <w:rsid w:val="00A971B9"/>
    <w:rsid w:val="00A9726E"/>
    <w:rsid w:val="00A973E8"/>
    <w:rsid w:val="00A97475"/>
    <w:rsid w:val="00AA08CA"/>
    <w:rsid w:val="00AA09AD"/>
    <w:rsid w:val="00AA1BB5"/>
    <w:rsid w:val="00AA2942"/>
    <w:rsid w:val="00AA6820"/>
    <w:rsid w:val="00AA6879"/>
    <w:rsid w:val="00AB0963"/>
    <w:rsid w:val="00AB0B95"/>
    <w:rsid w:val="00AB2FE7"/>
    <w:rsid w:val="00AB3037"/>
    <w:rsid w:val="00AB53DF"/>
    <w:rsid w:val="00AB677F"/>
    <w:rsid w:val="00AB6CB0"/>
    <w:rsid w:val="00AB7AC4"/>
    <w:rsid w:val="00AB7FFB"/>
    <w:rsid w:val="00AC0000"/>
    <w:rsid w:val="00AC06E9"/>
    <w:rsid w:val="00AC0732"/>
    <w:rsid w:val="00AC1271"/>
    <w:rsid w:val="00AC1CA8"/>
    <w:rsid w:val="00AC1E37"/>
    <w:rsid w:val="00AC3047"/>
    <w:rsid w:val="00AC31D2"/>
    <w:rsid w:val="00AC38BA"/>
    <w:rsid w:val="00AC3BE6"/>
    <w:rsid w:val="00AC3ED5"/>
    <w:rsid w:val="00AC40F5"/>
    <w:rsid w:val="00AC4299"/>
    <w:rsid w:val="00AC5B20"/>
    <w:rsid w:val="00AC6B34"/>
    <w:rsid w:val="00AC6CD1"/>
    <w:rsid w:val="00AD0F71"/>
    <w:rsid w:val="00AD1AB3"/>
    <w:rsid w:val="00AD222E"/>
    <w:rsid w:val="00AD3A77"/>
    <w:rsid w:val="00AD4D4A"/>
    <w:rsid w:val="00AD4F6A"/>
    <w:rsid w:val="00AD5741"/>
    <w:rsid w:val="00AD616E"/>
    <w:rsid w:val="00AD755F"/>
    <w:rsid w:val="00AE055A"/>
    <w:rsid w:val="00AE1099"/>
    <w:rsid w:val="00AE1F76"/>
    <w:rsid w:val="00AE680B"/>
    <w:rsid w:val="00AE76E1"/>
    <w:rsid w:val="00AE7AA5"/>
    <w:rsid w:val="00AE7B65"/>
    <w:rsid w:val="00AF0152"/>
    <w:rsid w:val="00AF0FAE"/>
    <w:rsid w:val="00AF1C90"/>
    <w:rsid w:val="00AF5481"/>
    <w:rsid w:val="00AF5AB5"/>
    <w:rsid w:val="00AF6535"/>
    <w:rsid w:val="00AF682F"/>
    <w:rsid w:val="00AF68AA"/>
    <w:rsid w:val="00AF7AFE"/>
    <w:rsid w:val="00B02BE0"/>
    <w:rsid w:val="00B03ABA"/>
    <w:rsid w:val="00B06A7E"/>
    <w:rsid w:val="00B07A84"/>
    <w:rsid w:val="00B11EEA"/>
    <w:rsid w:val="00B12308"/>
    <w:rsid w:val="00B12818"/>
    <w:rsid w:val="00B14132"/>
    <w:rsid w:val="00B14DBA"/>
    <w:rsid w:val="00B15E88"/>
    <w:rsid w:val="00B164F3"/>
    <w:rsid w:val="00B20B80"/>
    <w:rsid w:val="00B20DB3"/>
    <w:rsid w:val="00B231D5"/>
    <w:rsid w:val="00B23F7B"/>
    <w:rsid w:val="00B247ED"/>
    <w:rsid w:val="00B25BA2"/>
    <w:rsid w:val="00B26346"/>
    <w:rsid w:val="00B26B53"/>
    <w:rsid w:val="00B26BE6"/>
    <w:rsid w:val="00B27121"/>
    <w:rsid w:val="00B272B2"/>
    <w:rsid w:val="00B279F4"/>
    <w:rsid w:val="00B3075C"/>
    <w:rsid w:val="00B30CCF"/>
    <w:rsid w:val="00B313AE"/>
    <w:rsid w:val="00B31FD0"/>
    <w:rsid w:val="00B32E76"/>
    <w:rsid w:val="00B34384"/>
    <w:rsid w:val="00B3540D"/>
    <w:rsid w:val="00B36D37"/>
    <w:rsid w:val="00B4083B"/>
    <w:rsid w:val="00B40884"/>
    <w:rsid w:val="00B41890"/>
    <w:rsid w:val="00B41A42"/>
    <w:rsid w:val="00B44CA2"/>
    <w:rsid w:val="00B465DD"/>
    <w:rsid w:val="00B47EC0"/>
    <w:rsid w:val="00B50B80"/>
    <w:rsid w:val="00B52066"/>
    <w:rsid w:val="00B523CF"/>
    <w:rsid w:val="00B52F8F"/>
    <w:rsid w:val="00B54730"/>
    <w:rsid w:val="00B54825"/>
    <w:rsid w:val="00B54880"/>
    <w:rsid w:val="00B56C0C"/>
    <w:rsid w:val="00B601F8"/>
    <w:rsid w:val="00B6042B"/>
    <w:rsid w:val="00B61087"/>
    <w:rsid w:val="00B617BD"/>
    <w:rsid w:val="00B61B5E"/>
    <w:rsid w:val="00B62E6C"/>
    <w:rsid w:val="00B63683"/>
    <w:rsid w:val="00B64F46"/>
    <w:rsid w:val="00B65CA5"/>
    <w:rsid w:val="00B65CC8"/>
    <w:rsid w:val="00B6623A"/>
    <w:rsid w:val="00B676C7"/>
    <w:rsid w:val="00B7034F"/>
    <w:rsid w:val="00B707B2"/>
    <w:rsid w:val="00B70929"/>
    <w:rsid w:val="00B70DBC"/>
    <w:rsid w:val="00B71C18"/>
    <w:rsid w:val="00B74334"/>
    <w:rsid w:val="00B7516E"/>
    <w:rsid w:val="00B76DD5"/>
    <w:rsid w:val="00B77AB6"/>
    <w:rsid w:val="00B802D5"/>
    <w:rsid w:val="00B80BE1"/>
    <w:rsid w:val="00B82378"/>
    <w:rsid w:val="00B83E34"/>
    <w:rsid w:val="00B872E2"/>
    <w:rsid w:val="00B91FD3"/>
    <w:rsid w:val="00B92232"/>
    <w:rsid w:val="00B9248D"/>
    <w:rsid w:val="00B927DB"/>
    <w:rsid w:val="00B92FC7"/>
    <w:rsid w:val="00B934D1"/>
    <w:rsid w:val="00B93DB4"/>
    <w:rsid w:val="00B95F8B"/>
    <w:rsid w:val="00B96DF9"/>
    <w:rsid w:val="00BA0725"/>
    <w:rsid w:val="00BA0B10"/>
    <w:rsid w:val="00BA1891"/>
    <w:rsid w:val="00BA2884"/>
    <w:rsid w:val="00BA3727"/>
    <w:rsid w:val="00BA6924"/>
    <w:rsid w:val="00BA7788"/>
    <w:rsid w:val="00BB1110"/>
    <w:rsid w:val="00BB2ED7"/>
    <w:rsid w:val="00BB347A"/>
    <w:rsid w:val="00BB48AB"/>
    <w:rsid w:val="00BB4D95"/>
    <w:rsid w:val="00BB5014"/>
    <w:rsid w:val="00BB526D"/>
    <w:rsid w:val="00BB5F56"/>
    <w:rsid w:val="00BB601F"/>
    <w:rsid w:val="00BB68BC"/>
    <w:rsid w:val="00BC16BD"/>
    <w:rsid w:val="00BC27A9"/>
    <w:rsid w:val="00BC2EC6"/>
    <w:rsid w:val="00BC5DB0"/>
    <w:rsid w:val="00BC7346"/>
    <w:rsid w:val="00BD0D08"/>
    <w:rsid w:val="00BD22D2"/>
    <w:rsid w:val="00BD2AEF"/>
    <w:rsid w:val="00BD2ED0"/>
    <w:rsid w:val="00BD56F5"/>
    <w:rsid w:val="00BD5AEF"/>
    <w:rsid w:val="00BD5C67"/>
    <w:rsid w:val="00BE036C"/>
    <w:rsid w:val="00BE3F3C"/>
    <w:rsid w:val="00BE4804"/>
    <w:rsid w:val="00BE5A68"/>
    <w:rsid w:val="00BE5FD2"/>
    <w:rsid w:val="00BE62C7"/>
    <w:rsid w:val="00BE7266"/>
    <w:rsid w:val="00BF0F94"/>
    <w:rsid w:val="00BF1562"/>
    <w:rsid w:val="00BF2762"/>
    <w:rsid w:val="00BF2E08"/>
    <w:rsid w:val="00BF46A5"/>
    <w:rsid w:val="00BF5A43"/>
    <w:rsid w:val="00BF70BF"/>
    <w:rsid w:val="00C0003C"/>
    <w:rsid w:val="00C01570"/>
    <w:rsid w:val="00C01C5D"/>
    <w:rsid w:val="00C02261"/>
    <w:rsid w:val="00C042DE"/>
    <w:rsid w:val="00C06C77"/>
    <w:rsid w:val="00C102D5"/>
    <w:rsid w:val="00C113B3"/>
    <w:rsid w:val="00C11C55"/>
    <w:rsid w:val="00C135F4"/>
    <w:rsid w:val="00C13C16"/>
    <w:rsid w:val="00C141E2"/>
    <w:rsid w:val="00C14A52"/>
    <w:rsid w:val="00C14E33"/>
    <w:rsid w:val="00C14E5D"/>
    <w:rsid w:val="00C15E94"/>
    <w:rsid w:val="00C164AB"/>
    <w:rsid w:val="00C165BE"/>
    <w:rsid w:val="00C241DB"/>
    <w:rsid w:val="00C24535"/>
    <w:rsid w:val="00C2674C"/>
    <w:rsid w:val="00C27D8C"/>
    <w:rsid w:val="00C30016"/>
    <w:rsid w:val="00C30281"/>
    <w:rsid w:val="00C31405"/>
    <w:rsid w:val="00C3180D"/>
    <w:rsid w:val="00C32F09"/>
    <w:rsid w:val="00C35314"/>
    <w:rsid w:val="00C40936"/>
    <w:rsid w:val="00C4170E"/>
    <w:rsid w:val="00C44584"/>
    <w:rsid w:val="00C506F5"/>
    <w:rsid w:val="00C511C4"/>
    <w:rsid w:val="00C5364B"/>
    <w:rsid w:val="00C53D5F"/>
    <w:rsid w:val="00C562EF"/>
    <w:rsid w:val="00C57109"/>
    <w:rsid w:val="00C57AA3"/>
    <w:rsid w:val="00C63B3C"/>
    <w:rsid w:val="00C66C5E"/>
    <w:rsid w:val="00C66D40"/>
    <w:rsid w:val="00C67152"/>
    <w:rsid w:val="00C67A83"/>
    <w:rsid w:val="00C67CD8"/>
    <w:rsid w:val="00C70C6A"/>
    <w:rsid w:val="00C71FBC"/>
    <w:rsid w:val="00C7273F"/>
    <w:rsid w:val="00C73ADD"/>
    <w:rsid w:val="00C75C37"/>
    <w:rsid w:val="00C76015"/>
    <w:rsid w:val="00C76278"/>
    <w:rsid w:val="00C77F9A"/>
    <w:rsid w:val="00C8066A"/>
    <w:rsid w:val="00C810DC"/>
    <w:rsid w:val="00C83AB1"/>
    <w:rsid w:val="00C83AFC"/>
    <w:rsid w:val="00C83D5E"/>
    <w:rsid w:val="00C8634D"/>
    <w:rsid w:val="00C867B4"/>
    <w:rsid w:val="00C86E9A"/>
    <w:rsid w:val="00C870C3"/>
    <w:rsid w:val="00C87B7F"/>
    <w:rsid w:val="00C90125"/>
    <w:rsid w:val="00C90756"/>
    <w:rsid w:val="00C92546"/>
    <w:rsid w:val="00C93A1F"/>
    <w:rsid w:val="00C95842"/>
    <w:rsid w:val="00CA127B"/>
    <w:rsid w:val="00CA1EB2"/>
    <w:rsid w:val="00CA2EE7"/>
    <w:rsid w:val="00CA2F50"/>
    <w:rsid w:val="00CA35E5"/>
    <w:rsid w:val="00CA3EA6"/>
    <w:rsid w:val="00CA5263"/>
    <w:rsid w:val="00CA6281"/>
    <w:rsid w:val="00CA7ADF"/>
    <w:rsid w:val="00CB0E83"/>
    <w:rsid w:val="00CB108D"/>
    <w:rsid w:val="00CB17F0"/>
    <w:rsid w:val="00CB2404"/>
    <w:rsid w:val="00CB3032"/>
    <w:rsid w:val="00CB4C25"/>
    <w:rsid w:val="00CB661A"/>
    <w:rsid w:val="00CB6A8B"/>
    <w:rsid w:val="00CB74E2"/>
    <w:rsid w:val="00CB787D"/>
    <w:rsid w:val="00CC06C9"/>
    <w:rsid w:val="00CC0723"/>
    <w:rsid w:val="00CC2B1C"/>
    <w:rsid w:val="00CC2C26"/>
    <w:rsid w:val="00CC3E51"/>
    <w:rsid w:val="00CC4BC1"/>
    <w:rsid w:val="00CC5350"/>
    <w:rsid w:val="00CC54F7"/>
    <w:rsid w:val="00CC5E1B"/>
    <w:rsid w:val="00CC6DAE"/>
    <w:rsid w:val="00CC746F"/>
    <w:rsid w:val="00CC753A"/>
    <w:rsid w:val="00CC7792"/>
    <w:rsid w:val="00CD0365"/>
    <w:rsid w:val="00CD092F"/>
    <w:rsid w:val="00CD0EFB"/>
    <w:rsid w:val="00CD1C0E"/>
    <w:rsid w:val="00CD1CCB"/>
    <w:rsid w:val="00CD2A2B"/>
    <w:rsid w:val="00CD2FAF"/>
    <w:rsid w:val="00CD2FD6"/>
    <w:rsid w:val="00CD4A66"/>
    <w:rsid w:val="00CD4C49"/>
    <w:rsid w:val="00CD4E9B"/>
    <w:rsid w:val="00CD5405"/>
    <w:rsid w:val="00CD55E4"/>
    <w:rsid w:val="00CE000F"/>
    <w:rsid w:val="00CE10F6"/>
    <w:rsid w:val="00CE1444"/>
    <w:rsid w:val="00CE1D9B"/>
    <w:rsid w:val="00CE431C"/>
    <w:rsid w:val="00CE5FE4"/>
    <w:rsid w:val="00CE61C8"/>
    <w:rsid w:val="00CE7354"/>
    <w:rsid w:val="00CF1157"/>
    <w:rsid w:val="00CF1915"/>
    <w:rsid w:val="00CF1F80"/>
    <w:rsid w:val="00CF34D9"/>
    <w:rsid w:val="00CF3CCC"/>
    <w:rsid w:val="00CF3E5A"/>
    <w:rsid w:val="00CF4F80"/>
    <w:rsid w:val="00CF5DFA"/>
    <w:rsid w:val="00CF6004"/>
    <w:rsid w:val="00CF68FB"/>
    <w:rsid w:val="00CF7E4A"/>
    <w:rsid w:val="00CF7F25"/>
    <w:rsid w:val="00D005E3"/>
    <w:rsid w:val="00D0099B"/>
    <w:rsid w:val="00D021F8"/>
    <w:rsid w:val="00D02B44"/>
    <w:rsid w:val="00D03068"/>
    <w:rsid w:val="00D03737"/>
    <w:rsid w:val="00D066C0"/>
    <w:rsid w:val="00D068F8"/>
    <w:rsid w:val="00D06983"/>
    <w:rsid w:val="00D105B1"/>
    <w:rsid w:val="00D11A1E"/>
    <w:rsid w:val="00D142FF"/>
    <w:rsid w:val="00D14EB4"/>
    <w:rsid w:val="00D15538"/>
    <w:rsid w:val="00D234DC"/>
    <w:rsid w:val="00D24681"/>
    <w:rsid w:val="00D25EA4"/>
    <w:rsid w:val="00D26E1B"/>
    <w:rsid w:val="00D27060"/>
    <w:rsid w:val="00D27170"/>
    <w:rsid w:val="00D27F31"/>
    <w:rsid w:val="00D31E19"/>
    <w:rsid w:val="00D32CF2"/>
    <w:rsid w:val="00D32D18"/>
    <w:rsid w:val="00D337C1"/>
    <w:rsid w:val="00D3403C"/>
    <w:rsid w:val="00D34DD7"/>
    <w:rsid w:val="00D40682"/>
    <w:rsid w:val="00D421E4"/>
    <w:rsid w:val="00D4450E"/>
    <w:rsid w:val="00D453F4"/>
    <w:rsid w:val="00D45B08"/>
    <w:rsid w:val="00D46F87"/>
    <w:rsid w:val="00D47458"/>
    <w:rsid w:val="00D47B8F"/>
    <w:rsid w:val="00D47CBB"/>
    <w:rsid w:val="00D500AE"/>
    <w:rsid w:val="00D509BE"/>
    <w:rsid w:val="00D51C7D"/>
    <w:rsid w:val="00D5357F"/>
    <w:rsid w:val="00D54139"/>
    <w:rsid w:val="00D54A28"/>
    <w:rsid w:val="00D55853"/>
    <w:rsid w:val="00D56CEA"/>
    <w:rsid w:val="00D60332"/>
    <w:rsid w:val="00D6090F"/>
    <w:rsid w:val="00D60BBC"/>
    <w:rsid w:val="00D628E7"/>
    <w:rsid w:val="00D62B86"/>
    <w:rsid w:val="00D65AE6"/>
    <w:rsid w:val="00D67B27"/>
    <w:rsid w:val="00D67F03"/>
    <w:rsid w:val="00D70F05"/>
    <w:rsid w:val="00D71263"/>
    <w:rsid w:val="00D713A4"/>
    <w:rsid w:val="00D72D7B"/>
    <w:rsid w:val="00D7391D"/>
    <w:rsid w:val="00D74AB9"/>
    <w:rsid w:val="00D76F9E"/>
    <w:rsid w:val="00D80791"/>
    <w:rsid w:val="00D80B23"/>
    <w:rsid w:val="00D8162B"/>
    <w:rsid w:val="00D83366"/>
    <w:rsid w:val="00D84A8B"/>
    <w:rsid w:val="00D87CCA"/>
    <w:rsid w:val="00D914C4"/>
    <w:rsid w:val="00D915F4"/>
    <w:rsid w:val="00D92532"/>
    <w:rsid w:val="00D93B1D"/>
    <w:rsid w:val="00DA00F0"/>
    <w:rsid w:val="00DA2DE8"/>
    <w:rsid w:val="00DA37A3"/>
    <w:rsid w:val="00DA4784"/>
    <w:rsid w:val="00DA64C5"/>
    <w:rsid w:val="00DA6683"/>
    <w:rsid w:val="00DA69F9"/>
    <w:rsid w:val="00DA6BF9"/>
    <w:rsid w:val="00DA76AC"/>
    <w:rsid w:val="00DB0082"/>
    <w:rsid w:val="00DB1776"/>
    <w:rsid w:val="00DB2298"/>
    <w:rsid w:val="00DB2C59"/>
    <w:rsid w:val="00DB2E7D"/>
    <w:rsid w:val="00DB6828"/>
    <w:rsid w:val="00DB68B5"/>
    <w:rsid w:val="00DB7765"/>
    <w:rsid w:val="00DC0EB9"/>
    <w:rsid w:val="00DC0FA1"/>
    <w:rsid w:val="00DC11FD"/>
    <w:rsid w:val="00DC40E7"/>
    <w:rsid w:val="00DC478F"/>
    <w:rsid w:val="00DC5041"/>
    <w:rsid w:val="00DC55B3"/>
    <w:rsid w:val="00DC663A"/>
    <w:rsid w:val="00DC712D"/>
    <w:rsid w:val="00DC7221"/>
    <w:rsid w:val="00DC7AA1"/>
    <w:rsid w:val="00DD12CB"/>
    <w:rsid w:val="00DD284C"/>
    <w:rsid w:val="00DD325D"/>
    <w:rsid w:val="00DD3D06"/>
    <w:rsid w:val="00DD4670"/>
    <w:rsid w:val="00DD46AC"/>
    <w:rsid w:val="00DE1B10"/>
    <w:rsid w:val="00DE3614"/>
    <w:rsid w:val="00DE3CA6"/>
    <w:rsid w:val="00DE5E28"/>
    <w:rsid w:val="00DE7081"/>
    <w:rsid w:val="00DF091C"/>
    <w:rsid w:val="00DF1073"/>
    <w:rsid w:val="00DF115A"/>
    <w:rsid w:val="00DF2499"/>
    <w:rsid w:val="00DF2BA8"/>
    <w:rsid w:val="00DF3662"/>
    <w:rsid w:val="00DF60E6"/>
    <w:rsid w:val="00DF63CE"/>
    <w:rsid w:val="00E023DF"/>
    <w:rsid w:val="00E02C43"/>
    <w:rsid w:val="00E02EC9"/>
    <w:rsid w:val="00E052A6"/>
    <w:rsid w:val="00E052D4"/>
    <w:rsid w:val="00E069B5"/>
    <w:rsid w:val="00E10D45"/>
    <w:rsid w:val="00E1157A"/>
    <w:rsid w:val="00E11DBE"/>
    <w:rsid w:val="00E126A1"/>
    <w:rsid w:val="00E1366A"/>
    <w:rsid w:val="00E141D0"/>
    <w:rsid w:val="00E21143"/>
    <w:rsid w:val="00E21313"/>
    <w:rsid w:val="00E21CF2"/>
    <w:rsid w:val="00E25AA3"/>
    <w:rsid w:val="00E26BC3"/>
    <w:rsid w:val="00E27127"/>
    <w:rsid w:val="00E3180C"/>
    <w:rsid w:val="00E33652"/>
    <w:rsid w:val="00E34C1B"/>
    <w:rsid w:val="00E34C5B"/>
    <w:rsid w:val="00E34F6D"/>
    <w:rsid w:val="00E36291"/>
    <w:rsid w:val="00E40252"/>
    <w:rsid w:val="00E40925"/>
    <w:rsid w:val="00E41D23"/>
    <w:rsid w:val="00E4239A"/>
    <w:rsid w:val="00E42BB7"/>
    <w:rsid w:val="00E42DBF"/>
    <w:rsid w:val="00E470E5"/>
    <w:rsid w:val="00E47F83"/>
    <w:rsid w:val="00E55C53"/>
    <w:rsid w:val="00E56740"/>
    <w:rsid w:val="00E568F8"/>
    <w:rsid w:val="00E571A0"/>
    <w:rsid w:val="00E572A4"/>
    <w:rsid w:val="00E61FFF"/>
    <w:rsid w:val="00E630AA"/>
    <w:rsid w:val="00E653E8"/>
    <w:rsid w:val="00E658FD"/>
    <w:rsid w:val="00E6678C"/>
    <w:rsid w:val="00E678E9"/>
    <w:rsid w:val="00E67D0F"/>
    <w:rsid w:val="00E742A9"/>
    <w:rsid w:val="00E74F9B"/>
    <w:rsid w:val="00E75F05"/>
    <w:rsid w:val="00E7612A"/>
    <w:rsid w:val="00E7651C"/>
    <w:rsid w:val="00E77431"/>
    <w:rsid w:val="00E803B2"/>
    <w:rsid w:val="00E815E3"/>
    <w:rsid w:val="00E84174"/>
    <w:rsid w:val="00E84A12"/>
    <w:rsid w:val="00E84E44"/>
    <w:rsid w:val="00E85A07"/>
    <w:rsid w:val="00E87E9F"/>
    <w:rsid w:val="00E9200C"/>
    <w:rsid w:val="00E94298"/>
    <w:rsid w:val="00E94938"/>
    <w:rsid w:val="00E95905"/>
    <w:rsid w:val="00E95BA8"/>
    <w:rsid w:val="00EA072B"/>
    <w:rsid w:val="00EA0954"/>
    <w:rsid w:val="00EA3259"/>
    <w:rsid w:val="00EA3CCE"/>
    <w:rsid w:val="00EA40D8"/>
    <w:rsid w:val="00EA4691"/>
    <w:rsid w:val="00EA500A"/>
    <w:rsid w:val="00EA5072"/>
    <w:rsid w:val="00EA7831"/>
    <w:rsid w:val="00EB06AA"/>
    <w:rsid w:val="00EB0E85"/>
    <w:rsid w:val="00EB1045"/>
    <w:rsid w:val="00EB274D"/>
    <w:rsid w:val="00EB4352"/>
    <w:rsid w:val="00EB44F8"/>
    <w:rsid w:val="00EB5046"/>
    <w:rsid w:val="00EB6190"/>
    <w:rsid w:val="00EB654A"/>
    <w:rsid w:val="00EB716D"/>
    <w:rsid w:val="00EB77A5"/>
    <w:rsid w:val="00EC10F7"/>
    <w:rsid w:val="00EC1BA1"/>
    <w:rsid w:val="00EC36ED"/>
    <w:rsid w:val="00EC3A65"/>
    <w:rsid w:val="00EC4171"/>
    <w:rsid w:val="00EC4934"/>
    <w:rsid w:val="00EC5534"/>
    <w:rsid w:val="00EC63DE"/>
    <w:rsid w:val="00EC72B7"/>
    <w:rsid w:val="00EC7AB6"/>
    <w:rsid w:val="00ED149D"/>
    <w:rsid w:val="00ED270F"/>
    <w:rsid w:val="00ED45FF"/>
    <w:rsid w:val="00ED4729"/>
    <w:rsid w:val="00ED62D7"/>
    <w:rsid w:val="00ED6D0B"/>
    <w:rsid w:val="00ED7C7F"/>
    <w:rsid w:val="00EE1B3A"/>
    <w:rsid w:val="00EE2493"/>
    <w:rsid w:val="00EE3F4C"/>
    <w:rsid w:val="00EE457B"/>
    <w:rsid w:val="00EE4FEE"/>
    <w:rsid w:val="00EE5D20"/>
    <w:rsid w:val="00EE7BFB"/>
    <w:rsid w:val="00EE7C93"/>
    <w:rsid w:val="00EF0ACF"/>
    <w:rsid w:val="00EF16F6"/>
    <w:rsid w:val="00EF18EE"/>
    <w:rsid w:val="00EF4B21"/>
    <w:rsid w:val="00EF4B60"/>
    <w:rsid w:val="00EF5232"/>
    <w:rsid w:val="00EF62B6"/>
    <w:rsid w:val="00F02FB4"/>
    <w:rsid w:val="00F0487F"/>
    <w:rsid w:val="00F0645F"/>
    <w:rsid w:val="00F11755"/>
    <w:rsid w:val="00F1186E"/>
    <w:rsid w:val="00F12702"/>
    <w:rsid w:val="00F1548A"/>
    <w:rsid w:val="00F15652"/>
    <w:rsid w:val="00F227DB"/>
    <w:rsid w:val="00F22B5F"/>
    <w:rsid w:val="00F2305A"/>
    <w:rsid w:val="00F23BD8"/>
    <w:rsid w:val="00F253C4"/>
    <w:rsid w:val="00F27138"/>
    <w:rsid w:val="00F309E2"/>
    <w:rsid w:val="00F320F7"/>
    <w:rsid w:val="00F32D29"/>
    <w:rsid w:val="00F346EF"/>
    <w:rsid w:val="00F34950"/>
    <w:rsid w:val="00F34AEB"/>
    <w:rsid w:val="00F351BA"/>
    <w:rsid w:val="00F40B50"/>
    <w:rsid w:val="00F40D5E"/>
    <w:rsid w:val="00F42130"/>
    <w:rsid w:val="00F42B65"/>
    <w:rsid w:val="00F44037"/>
    <w:rsid w:val="00F44384"/>
    <w:rsid w:val="00F44ECA"/>
    <w:rsid w:val="00F47EC8"/>
    <w:rsid w:val="00F51F5B"/>
    <w:rsid w:val="00F52E35"/>
    <w:rsid w:val="00F52E9B"/>
    <w:rsid w:val="00F53031"/>
    <w:rsid w:val="00F53B6F"/>
    <w:rsid w:val="00F53F43"/>
    <w:rsid w:val="00F55B24"/>
    <w:rsid w:val="00F57E04"/>
    <w:rsid w:val="00F60B0F"/>
    <w:rsid w:val="00F61007"/>
    <w:rsid w:val="00F610E3"/>
    <w:rsid w:val="00F61EBE"/>
    <w:rsid w:val="00F6350F"/>
    <w:rsid w:val="00F640E6"/>
    <w:rsid w:val="00F679BE"/>
    <w:rsid w:val="00F67DB4"/>
    <w:rsid w:val="00F7004D"/>
    <w:rsid w:val="00F71682"/>
    <w:rsid w:val="00F72650"/>
    <w:rsid w:val="00F726D1"/>
    <w:rsid w:val="00F7354E"/>
    <w:rsid w:val="00F736CE"/>
    <w:rsid w:val="00F7464D"/>
    <w:rsid w:val="00F75B56"/>
    <w:rsid w:val="00F775C1"/>
    <w:rsid w:val="00F8267D"/>
    <w:rsid w:val="00F836B5"/>
    <w:rsid w:val="00F854AE"/>
    <w:rsid w:val="00F85F07"/>
    <w:rsid w:val="00F86DF9"/>
    <w:rsid w:val="00F87D69"/>
    <w:rsid w:val="00F91338"/>
    <w:rsid w:val="00F91782"/>
    <w:rsid w:val="00F917C5"/>
    <w:rsid w:val="00F92291"/>
    <w:rsid w:val="00F92314"/>
    <w:rsid w:val="00F92676"/>
    <w:rsid w:val="00F92BCF"/>
    <w:rsid w:val="00F94BE4"/>
    <w:rsid w:val="00F960AB"/>
    <w:rsid w:val="00F9634B"/>
    <w:rsid w:val="00F96787"/>
    <w:rsid w:val="00F96FCC"/>
    <w:rsid w:val="00FA014D"/>
    <w:rsid w:val="00FA09D6"/>
    <w:rsid w:val="00FA0EC9"/>
    <w:rsid w:val="00FA2C98"/>
    <w:rsid w:val="00FA73DF"/>
    <w:rsid w:val="00FB0488"/>
    <w:rsid w:val="00FB0645"/>
    <w:rsid w:val="00FB119C"/>
    <w:rsid w:val="00FB2371"/>
    <w:rsid w:val="00FB4177"/>
    <w:rsid w:val="00FB5F4A"/>
    <w:rsid w:val="00FB643A"/>
    <w:rsid w:val="00FB7143"/>
    <w:rsid w:val="00FB7472"/>
    <w:rsid w:val="00FB7B0F"/>
    <w:rsid w:val="00FC10E1"/>
    <w:rsid w:val="00FC15FB"/>
    <w:rsid w:val="00FC1A2B"/>
    <w:rsid w:val="00FC237B"/>
    <w:rsid w:val="00FC7A73"/>
    <w:rsid w:val="00FD09EB"/>
    <w:rsid w:val="00FD1B9E"/>
    <w:rsid w:val="00FD7B69"/>
    <w:rsid w:val="00FE01E2"/>
    <w:rsid w:val="00FE0612"/>
    <w:rsid w:val="00FE4D36"/>
    <w:rsid w:val="00FE50B2"/>
    <w:rsid w:val="00FE5876"/>
    <w:rsid w:val="00FE5C9D"/>
    <w:rsid w:val="00FF05ED"/>
    <w:rsid w:val="00FF087A"/>
    <w:rsid w:val="00FF1B6D"/>
    <w:rsid w:val="00FF2D84"/>
    <w:rsid w:val="00FF4AF4"/>
    <w:rsid w:val="00FF62BE"/>
    <w:rsid w:val="00FF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191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7AB4"/>
    <w:pPr>
      <w:keepNext/>
      <w:jc w:val="center"/>
      <w:outlineLvl w:val="0"/>
    </w:pPr>
    <w:rPr>
      <w:rFonts w:ascii="Courier New" w:hAnsi="Courier New" w:cs="Courier New"/>
      <w:b/>
      <w:bCs/>
      <w:i/>
      <w:i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7AB4"/>
    <w:pPr>
      <w:keepNext/>
      <w:autoSpaceDE w:val="0"/>
      <w:autoSpaceDN w:val="0"/>
      <w:adjustRightInd w:val="0"/>
      <w:outlineLvl w:val="1"/>
    </w:pPr>
    <w:rPr>
      <w:rFonts w:ascii="Courier New" w:hAnsi="Courier New" w:cs="Courier New"/>
      <w:b/>
      <w:bCs/>
      <w:color w:val="00000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7AB4"/>
    <w:pPr>
      <w:keepNext/>
      <w:outlineLvl w:val="2"/>
    </w:pPr>
    <w:rPr>
      <w:rFonts w:ascii="Courier New" w:hAnsi="Courier New" w:cs="Courier New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7AB4"/>
    <w:pPr>
      <w:keepNext/>
      <w:jc w:val="center"/>
      <w:outlineLvl w:val="3"/>
    </w:pPr>
    <w:rPr>
      <w:rFonts w:ascii="Courier New" w:hAnsi="Courier New" w:cs="Courier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7AB4"/>
    <w:pPr>
      <w:keepNext/>
      <w:autoSpaceDE w:val="0"/>
      <w:autoSpaceDN w:val="0"/>
      <w:adjustRightInd w:val="0"/>
      <w:jc w:val="center"/>
      <w:outlineLvl w:val="4"/>
    </w:pPr>
    <w:rPr>
      <w:rFonts w:ascii="Courier New" w:hAnsi="Courier New" w:cs="Courier New"/>
      <w:b/>
      <w:bCs/>
      <w:color w:val="000000"/>
      <w:sz w:val="18"/>
      <w:szCs w:val="18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135A5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EB4352"/>
    <w:pPr>
      <w:spacing w:before="240" w:after="60"/>
      <w:outlineLvl w:val="6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0933"/>
    <w:rPr>
      <w:rFonts w:ascii="Courier New" w:eastAsia="Times New Roman" w:hAnsi="Courier New" w:cs="Courier New"/>
      <w:b/>
      <w:bCs/>
      <w:i/>
      <w:iCs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92314"/>
    <w:rPr>
      <w:rFonts w:ascii="Courier New" w:hAnsi="Courier New" w:cs="Courier New"/>
      <w:b/>
      <w:bCs/>
      <w:color w:val="000000"/>
      <w:sz w:val="14"/>
      <w:szCs w:val="1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D3DB0"/>
    <w:rPr>
      <w:rFonts w:ascii="Courier New" w:eastAsia="Times New Roman" w:hAnsi="Courier New" w:cs="Courier New"/>
      <w:b/>
      <w:bCs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D3DB0"/>
    <w:rPr>
      <w:rFonts w:ascii="Courier New" w:eastAsia="Times New Roman" w:hAnsi="Courier New" w:cs="Courier New"/>
      <w:b/>
      <w:bCs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D3DB0"/>
    <w:rPr>
      <w:rFonts w:ascii="Courier New" w:eastAsia="Times New Roman" w:hAnsi="Courier New" w:cs="Courier New"/>
      <w:b/>
      <w:bCs/>
      <w:color w:val="000000"/>
      <w:sz w:val="16"/>
      <w:szCs w:val="1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D3DB0"/>
    <w:rPr>
      <w:rFonts w:eastAsia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D3DB0"/>
    <w:rPr>
      <w:rFonts w:eastAsia="Times New Roman"/>
      <w:sz w:val="24"/>
      <w:szCs w:val="24"/>
      <w:lang w:eastAsia="en-US"/>
    </w:rPr>
  </w:style>
  <w:style w:type="paragraph" w:styleId="PlainText">
    <w:name w:val="Plain Text"/>
    <w:aliases w:val="Plain Text Char,Char Char,Char Char Char Char,Char Char Char1,Char Char1,Char Char  Char"/>
    <w:basedOn w:val="Normal"/>
    <w:link w:val="PlainTextChar1"/>
    <w:uiPriority w:val="99"/>
    <w:rsid w:val="00A57AB4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1">
    <w:name w:val="Plain Text Char1"/>
    <w:aliases w:val="Plain Text Char Char,Char Char Char,Char Char Char Char Char,Char Char Char1 Char,Char Char1 Char,Char Char  Char Char"/>
    <w:basedOn w:val="DefaultParagraphFont"/>
    <w:link w:val="PlainText"/>
    <w:uiPriority w:val="99"/>
    <w:semiHidden/>
    <w:rsid w:val="006F5437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A57A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3DB0"/>
    <w:rPr>
      <w:rFonts w:ascii="Calibri" w:eastAsia="Times New Roman" w:hAnsi="Calibri" w:cs="Calibr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A57AB4"/>
  </w:style>
  <w:style w:type="paragraph" w:styleId="BodyText">
    <w:name w:val="Body Text"/>
    <w:basedOn w:val="Normal"/>
    <w:link w:val="BodyTextChar"/>
    <w:uiPriority w:val="99"/>
    <w:rsid w:val="00A57AB4"/>
    <w:rPr>
      <w:rFonts w:ascii="Courier New" w:hAnsi="Courier New" w:cs="Courier New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3DB0"/>
    <w:rPr>
      <w:rFonts w:ascii="Courier New" w:eastAsia="Times New Roman" w:hAnsi="Courier New" w:cs="Courier New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A57A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3DB0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xl37">
    <w:name w:val="xl37"/>
    <w:basedOn w:val="Normal"/>
    <w:uiPriority w:val="99"/>
    <w:rsid w:val="00A57AB4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8"/>
      <w:szCs w:val="18"/>
      <w:lang w:val="en-GB"/>
    </w:rPr>
  </w:style>
  <w:style w:type="paragraph" w:styleId="Title">
    <w:name w:val="Title"/>
    <w:basedOn w:val="Normal"/>
    <w:link w:val="TitleChar"/>
    <w:uiPriority w:val="99"/>
    <w:qFormat/>
    <w:rsid w:val="00A57AB4"/>
    <w:pPr>
      <w:pBdr>
        <w:bottom w:val="thinThickSmallGap" w:sz="18" w:space="1" w:color="auto"/>
      </w:pBdr>
      <w:jc w:val="center"/>
    </w:pPr>
    <w:rPr>
      <w:b/>
      <w:bCs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99"/>
    <w:locked/>
    <w:rsid w:val="0025771D"/>
    <w:rPr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A57AB4"/>
    <w:pPr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D3DB0"/>
    <w:rPr>
      <w:rFonts w:eastAsia="Times New Roman"/>
      <w:sz w:val="22"/>
      <w:szCs w:val="22"/>
      <w:lang w:eastAsia="en-US"/>
    </w:rPr>
  </w:style>
  <w:style w:type="paragraph" w:customStyle="1" w:styleId="Style5">
    <w:name w:val="Style5"/>
    <w:basedOn w:val="Normal"/>
    <w:uiPriority w:val="99"/>
    <w:rsid w:val="001532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Normal"/>
    <w:uiPriority w:val="99"/>
    <w:rsid w:val="00153292"/>
    <w:pPr>
      <w:widowControl w:val="0"/>
      <w:autoSpaceDE w:val="0"/>
      <w:autoSpaceDN w:val="0"/>
      <w:adjustRightInd w:val="0"/>
      <w:spacing w:line="787" w:lineRule="exact"/>
    </w:pPr>
    <w:rPr>
      <w:rFonts w:ascii="Arial" w:hAnsi="Arial" w:cs="Arial"/>
    </w:rPr>
  </w:style>
  <w:style w:type="paragraph" w:customStyle="1" w:styleId="Style7">
    <w:name w:val="Style7"/>
    <w:basedOn w:val="Normal"/>
    <w:uiPriority w:val="99"/>
    <w:rsid w:val="001532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">
    <w:name w:val="Style18"/>
    <w:basedOn w:val="Normal"/>
    <w:uiPriority w:val="99"/>
    <w:rsid w:val="00153292"/>
    <w:pPr>
      <w:widowControl w:val="0"/>
      <w:autoSpaceDE w:val="0"/>
      <w:autoSpaceDN w:val="0"/>
      <w:adjustRightInd w:val="0"/>
      <w:spacing w:line="390" w:lineRule="exact"/>
      <w:ind w:firstLine="686"/>
      <w:jc w:val="both"/>
    </w:pPr>
    <w:rPr>
      <w:rFonts w:ascii="Arial" w:hAnsi="Arial" w:cs="Arial"/>
    </w:rPr>
  </w:style>
  <w:style w:type="paragraph" w:customStyle="1" w:styleId="Style19">
    <w:name w:val="Style19"/>
    <w:basedOn w:val="Normal"/>
    <w:uiPriority w:val="99"/>
    <w:rsid w:val="001532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Normal"/>
    <w:uiPriority w:val="99"/>
    <w:rsid w:val="00153292"/>
    <w:pPr>
      <w:widowControl w:val="0"/>
      <w:autoSpaceDE w:val="0"/>
      <w:autoSpaceDN w:val="0"/>
      <w:adjustRightInd w:val="0"/>
      <w:spacing w:line="398" w:lineRule="exact"/>
      <w:ind w:firstLine="658"/>
    </w:pPr>
    <w:rPr>
      <w:rFonts w:ascii="Arial" w:hAnsi="Arial" w:cs="Arial"/>
    </w:rPr>
  </w:style>
  <w:style w:type="character" w:customStyle="1" w:styleId="FontStyle24">
    <w:name w:val="Font Style24"/>
    <w:uiPriority w:val="99"/>
    <w:rsid w:val="00153292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25">
    <w:name w:val="Font Style25"/>
    <w:uiPriority w:val="99"/>
    <w:rsid w:val="00153292"/>
    <w:rPr>
      <w:rFonts w:ascii="Arial" w:hAnsi="Arial" w:cs="Arial"/>
      <w:sz w:val="20"/>
      <w:szCs w:val="20"/>
    </w:rPr>
  </w:style>
  <w:style w:type="character" w:customStyle="1" w:styleId="FontStyle26">
    <w:name w:val="Font Style26"/>
    <w:uiPriority w:val="99"/>
    <w:rsid w:val="00153292"/>
    <w:rPr>
      <w:rFonts w:ascii="Arial" w:hAnsi="Arial" w:cs="Arial"/>
      <w:b/>
      <w:bCs/>
      <w:sz w:val="20"/>
      <w:szCs w:val="20"/>
    </w:rPr>
  </w:style>
  <w:style w:type="character" w:customStyle="1" w:styleId="FontStyle29">
    <w:name w:val="Font Style29"/>
    <w:uiPriority w:val="99"/>
    <w:rsid w:val="00153292"/>
    <w:rPr>
      <w:rFonts w:ascii="Arial" w:hAnsi="Arial" w:cs="Arial"/>
      <w:b/>
      <w:bCs/>
      <w:sz w:val="16"/>
      <w:szCs w:val="16"/>
    </w:rPr>
  </w:style>
  <w:style w:type="character" w:customStyle="1" w:styleId="FontStyle30">
    <w:name w:val="Font Style30"/>
    <w:uiPriority w:val="99"/>
    <w:rsid w:val="00153292"/>
    <w:rPr>
      <w:rFonts w:ascii="Arial" w:hAnsi="Arial" w:cs="Arial"/>
      <w:b/>
      <w:bCs/>
      <w:smallCaps/>
      <w:sz w:val="20"/>
      <w:szCs w:val="20"/>
    </w:rPr>
  </w:style>
  <w:style w:type="character" w:customStyle="1" w:styleId="FontStyle17">
    <w:name w:val="Font Style17"/>
    <w:uiPriority w:val="99"/>
    <w:rsid w:val="003135A5"/>
    <w:rPr>
      <w:rFonts w:ascii="Arial" w:hAnsi="Arial" w:cs="Arial"/>
      <w:spacing w:val="10"/>
      <w:sz w:val="24"/>
      <w:szCs w:val="24"/>
    </w:rPr>
  </w:style>
  <w:style w:type="character" w:customStyle="1" w:styleId="FontStyle18">
    <w:name w:val="Font Style18"/>
    <w:uiPriority w:val="99"/>
    <w:rsid w:val="003135A5"/>
    <w:rPr>
      <w:rFonts w:ascii="Arial" w:hAnsi="Arial" w:cs="Arial"/>
      <w:b/>
      <w:bCs/>
      <w:sz w:val="24"/>
      <w:szCs w:val="24"/>
    </w:rPr>
  </w:style>
  <w:style w:type="paragraph" w:customStyle="1" w:styleId="Style8">
    <w:name w:val="Style8"/>
    <w:basedOn w:val="Normal"/>
    <w:uiPriority w:val="99"/>
    <w:rsid w:val="003135A5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9">
    <w:name w:val="Style9"/>
    <w:basedOn w:val="Normal"/>
    <w:uiPriority w:val="99"/>
    <w:rsid w:val="003135A5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uiPriority w:val="99"/>
    <w:rsid w:val="003135A5"/>
    <w:rPr>
      <w:rFonts w:ascii="Verdana" w:hAnsi="Verdana" w:cs="Verdana"/>
      <w:i/>
      <w:iCs/>
      <w:sz w:val="18"/>
      <w:szCs w:val="18"/>
    </w:rPr>
  </w:style>
  <w:style w:type="character" w:customStyle="1" w:styleId="FontStyle15">
    <w:name w:val="Font Style15"/>
    <w:uiPriority w:val="99"/>
    <w:rsid w:val="003135A5"/>
    <w:rPr>
      <w:rFonts w:ascii="Courier New" w:hAnsi="Courier New" w:cs="Courier New"/>
      <w:b/>
      <w:bCs/>
      <w:sz w:val="18"/>
      <w:szCs w:val="18"/>
    </w:rPr>
  </w:style>
  <w:style w:type="paragraph" w:customStyle="1" w:styleId="Style17">
    <w:name w:val="Style17"/>
    <w:basedOn w:val="Normal"/>
    <w:uiPriority w:val="99"/>
    <w:rsid w:val="000A0E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1">
    <w:name w:val="Style51"/>
    <w:basedOn w:val="Normal"/>
    <w:uiPriority w:val="99"/>
    <w:rsid w:val="000A0EE6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</w:rPr>
  </w:style>
  <w:style w:type="paragraph" w:customStyle="1" w:styleId="Style66">
    <w:name w:val="Style66"/>
    <w:basedOn w:val="Normal"/>
    <w:uiPriority w:val="99"/>
    <w:rsid w:val="000A0E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8">
    <w:name w:val="Style108"/>
    <w:basedOn w:val="Normal"/>
    <w:uiPriority w:val="99"/>
    <w:rsid w:val="000A0EE6"/>
    <w:pPr>
      <w:widowControl w:val="0"/>
      <w:autoSpaceDE w:val="0"/>
      <w:autoSpaceDN w:val="0"/>
      <w:adjustRightInd w:val="0"/>
      <w:spacing w:line="226" w:lineRule="exact"/>
      <w:jc w:val="right"/>
    </w:pPr>
    <w:rPr>
      <w:rFonts w:ascii="Arial" w:hAnsi="Arial" w:cs="Arial"/>
    </w:rPr>
  </w:style>
  <w:style w:type="paragraph" w:customStyle="1" w:styleId="Style114">
    <w:name w:val="Style114"/>
    <w:basedOn w:val="Normal"/>
    <w:uiPriority w:val="99"/>
    <w:rsid w:val="000A0E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2">
    <w:name w:val="Style122"/>
    <w:basedOn w:val="Normal"/>
    <w:uiPriority w:val="99"/>
    <w:rsid w:val="000A0E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3">
    <w:name w:val="Style133"/>
    <w:basedOn w:val="Normal"/>
    <w:uiPriority w:val="99"/>
    <w:rsid w:val="000A0EE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6">
    <w:name w:val="Style216"/>
    <w:basedOn w:val="Normal"/>
    <w:uiPriority w:val="99"/>
    <w:rsid w:val="000A0EE6"/>
    <w:pPr>
      <w:widowControl w:val="0"/>
      <w:autoSpaceDE w:val="0"/>
      <w:autoSpaceDN w:val="0"/>
      <w:adjustRightInd w:val="0"/>
      <w:spacing w:line="230" w:lineRule="exact"/>
      <w:ind w:firstLine="115"/>
    </w:pPr>
    <w:rPr>
      <w:rFonts w:ascii="Arial" w:hAnsi="Arial" w:cs="Arial"/>
    </w:rPr>
  </w:style>
  <w:style w:type="character" w:customStyle="1" w:styleId="FontStyle290">
    <w:name w:val="Font Style290"/>
    <w:uiPriority w:val="99"/>
    <w:rsid w:val="000A0EE6"/>
    <w:rPr>
      <w:rFonts w:ascii="Arial" w:hAnsi="Arial" w:cs="Arial"/>
      <w:sz w:val="20"/>
      <w:szCs w:val="20"/>
    </w:rPr>
  </w:style>
  <w:style w:type="character" w:customStyle="1" w:styleId="FontStyle329">
    <w:name w:val="Font Style329"/>
    <w:uiPriority w:val="99"/>
    <w:rsid w:val="000A0EE6"/>
    <w:rPr>
      <w:rFonts w:ascii="Arial" w:hAnsi="Arial" w:cs="Arial"/>
      <w:sz w:val="20"/>
      <w:szCs w:val="20"/>
    </w:rPr>
  </w:style>
  <w:style w:type="character" w:customStyle="1" w:styleId="FontStyle390">
    <w:name w:val="Font Style390"/>
    <w:uiPriority w:val="99"/>
    <w:rsid w:val="000A0EE6"/>
    <w:rPr>
      <w:rFonts w:ascii="Cambria" w:hAnsi="Cambria" w:cs="Cambria"/>
      <w:sz w:val="22"/>
      <w:szCs w:val="22"/>
    </w:rPr>
  </w:style>
  <w:style w:type="character" w:customStyle="1" w:styleId="FontStyle391">
    <w:name w:val="Font Style391"/>
    <w:uiPriority w:val="99"/>
    <w:rsid w:val="000A0EE6"/>
    <w:rPr>
      <w:rFonts w:ascii="Cambria" w:hAnsi="Cambria" w:cs="Cambria"/>
      <w:sz w:val="22"/>
      <w:szCs w:val="22"/>
    </w:rPr>
  </w:style>
  <w:style w:type="character" w:customStyle="1" w:styleId="FontStyle419">
    <w:name w:val="Font Style419"/>
    <w:uiPriority w:val="99"/>
    <w:rsid w:val="000A0EE6"/>
    <w:rPr>
      <w:rFonts w:ascii="Courier New" w:hAnsi="Courier New" w:cs="Courier New"/>
      <w:sz w:val="22"/>
      <w:szCs w:val="22"/>
    </w:rPr>
  </w:style>
  <w:style w:type="paragraph" w:customStyle="1" w:styleId="Style153">
    <w:name w:val="Style153"/>
    <w:basedOn w:val="Normal"/>
    <w:uiPriority w:val="99"/>
    <w:rsid w:val="009B04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9">
    <w:name w:val="Style159"/>
    <w:basedOn w:val="Normal"/>
    <w:uiPriority w:val="99"/>
    <w:rsid w:val="009B04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7">
    <w:name w:val="Style167"/>
    <w:basedOn w:val="Normal"/>
    <w:uiPriority w:val="99"/>
    <w:rsid w:val="009B04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9">
    <w:name w:val="Style179"/>
    <w:basedOn w:val="Normal"/>
    <w:uiPriority w:val="99"/>
    <w:rsid w:val="009B04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45">
    <w:name w:val="Font Style345"/>
    <w:uiPriority w:val="99"/>
    <w:rsid w:val="009B042F"/>
    <w:rPr>
      <w:rFonts w:ascii="Arial" w:hAnsi="Arial" w:cs="Arial"/>
      <w:sz w:val="18"/>
      <w:szCs w:val="18"/>
    </w:rPr>
  </w:style>
  <w:style w:type="character" w:customStyle="1" w:styleId="FontStyle355">
    <w:name w:val="Font Style355"/>
    <w:uiPriority w:val="99"/>
    <w:rsid w:val="009B042F"/>
    <w:rPr>
      <w:rFonts w:ascii="Cambria" w:hAnsi="Cambria" w:cs="Cambria"/>
      <w:b/>
      <w:bCs/>
      <w:spacing w:val="40"/>
      <w:sz w:val="14"/>
      <w:szCs w:val="14"/>
    </w:rPr>
  </w:style>
  <w:style w:type="character" w:customStyle="1" w:styleId="FontStyle416">
    <w:name w:val="Font Style416"/>
    <w:uiPriority w:val="99"/>
    <w:rsid w:val="009B042F"/>
    <w:rPr>
      <w:rFonts w:ascii="Palatino Linotype" w:hAnsi="Palatino Linotype" w:cs="Palatino Linotype"/>
      <w:b/>
      <w:bCs/>
      <w:sz w:val="18"/>
      <w:szCs w:val="18"/>
    </w:rPr>
  </w:style>
  <w:style w:type="character" w:customStyle="1" w:styleId="FontStyle417">
    <w:name w:val="Font Style417"/>
    <w:uiPriority w:val="99"/>
    <w:rsid w:val="009B042F"/>
    <w:rPr>
      <w:rFonts w:ascii="Franklin Gothic Medium Cond" w:hAnsi="Franklin Gothic Medium Cond" w:cs="Franklin Gothic Medium Cond"/>
      <w:b/>
      <w:bCs/>
      <w:sz w:val="22"/>
      <w:szCs w:val="22"/>
    </w:rPr>
  </w:style>
  <w:style w:type="character" w:customStyle="1" w:styleId="FontStyle418">
    <w:name w:val="Font Style418"/>
    <w:uiPriority w:val="99"/>
    <w:rsid w:val="009B042F"/>
    <w:rPr>
      <w:rFonts w:ascii="Microsoft Sans Serif" w:hAnsi="Microsoft Sans Serif" w:cs="Microsoft Sans Serif"/>
      <w:sz w:val="20"/>
      <w:szCs w:val="20"/>
    </w:rPr>
  </w:style>
  <w:style w:type="paragraph" w:customStyle="1" w:styleId="Style">
    <w:name w:val="Style"/>
    <w:uiPriority w:val="99"/>
    <w:rsid w:val="00CC6DAE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CharCharChar3">
    <w:name w:val="Char Char Char3"/>
    <w:uiPriority w:val="99"/>
    <w:rsid w:val="009461D5"/>
    <w:rPr>
      <w:rFonts w:ascii="Courier New" w:hAnsi="Courier New" w:cs="Courier New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D93B1D"/>
    <w:rPr>
      <w:rFonts w:ascii="Arial" w:hAnsi="Arial" w:cs="Arial"/>
      <w:sz w:val="28"/>
      <w:szCs w:val="28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D93B1D"/>
    <w:pPr>
      <w:shd w:val="clear" w:color="auto" w:fill="FFFFFF"/>
      <w:spacing w:before="600" w:line="418" w:lineRule="exact"/>
      <w:ind w:hanging="620"/>
      <w:jc w:val="both"/>
    </w:pPr>
    <w:rPr>
      <w:rFonts w:ascii="Arial" w:hAnsi="Arial" w:cs="Arial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662C2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662C2"/>
    <w:rPr>
      <w:rFonts w:ascii="Tahoma" w:hAnsi="Tahoma" w:cs="Tahoma"/>
      <w:sz w:val="16"/>
      <w:szCs w:val="16"/>
      <w:lang w:eastAsia="en-US"/>
    </w:rPr>
  </w:style>
  <w:style w:type="character" w:customStyle="1" w:styleId="FontStyle409">
    <w:name w:val="Font Style409"/>
    <w:uiPriority w:val="99"/>
    <w:rsid w:val="00F11755"/>
    <w:rPr>
      <w:rFonts w:ascii="Arial" w:hAnsi="Arial" w:cs="Arial"/>
      <w:sz w:val="18"/>
      <w:szCs w:val="18"/>
    </w:rPr>
  </w:style>
  <w:style w:type="paragraph" w:customStyle="1" w:styleId="Default">
    <w:name w:val="Default"/>
    <w:uiPriority w:val="99"/>
    <w:rsid w:val="009276A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9">
    <w:name w:val="Tab9"/>
    <w:basedOn w:val="Normal"/>
    <w:uiPriority w:val="99"/>
    <w:rsid w:val="00E84E44"/>
    <w:pPr>
      <w:widowControl w:val="0"/>
    </w:pPr>
    <w:rPr>
      <w:rFonts w:ascii="Timok Fixed Normal" w:hAnsi="Timok Fixed Normal" w:cs="Timok Fixed Normal"/>
      <w:sz w:val="18"/>
      <w:szCs w:val="18"/>
      <w:lang w:val="it-IT"/>
    </w:rPr>
  </w:style>
  <w:style w:type="paragraph" w:customStyle="1" w:styleId="Tab10">
    <w:name w:val="Tab10"/>
    <w:uiPriority w:val="99"/>
    <w:rsid w:val="00AB3037"/>
    <w:pPr>
      <w:widowControl w:val="0"/>
    </w:pPr>
    <w:rPr>
      <w:rFonts w:ascii="Timok Fixed Normal" w:hAnsi="Timok Fixed Normal" w:cs="Timok Fixed Normal"/>
      <w:noProof/>
      <w:sz w:val="20"/>
      <w:szCs w:val="20"/>
    </w:rPr>
  </w:style>
  <w:style w:type="paragraph" w:customStyle="1" w:styleId="Tab8">
    <w:name w:val="Tab8"/>
    <w:basedOn w:val="Tab10"/>
    <w:uiPriority w:val="99"/>
    <w:rsid w:val="00AB3037"/>
    <w:rPr>
      <w:sz w:val="16"/>
      <w:szCs w:val="16"/>
    </w:rPr>
  </w:style>
  <w:style w:type="paragraph" w:customStyle="1" w:styleId="Tab7">
    <w:name w:val="Tab7"/>
    <w:basedOn w:val="Tab10"/>
    <w:uiPriority w:val="99"/>
    <w:rsid w:val="00AB3037"/>
    <w:rPr>
      <w:sz w:val="14"/>
      <w:szCs w:val="14"/>
    </w:rPr>
  </w:style>
  <w:style w:type="paragraph" w:customStyle="1" w:styleId="Style1">
    <w:name w:val="Style1"/>
    <w:basedOn w:val="Normal"/>
    <w:uiPriority w:val="99"/>
    <w:rsid w:val="00AB3037"/>
    <w:pPr>
      <w:ind w:firstLine="284"/>
      <w:jc w:val="both"/>
    </w:pPr>
    <w:rPr>
      <w:lang w:val="it-IT"/>
    </w:rPr>
  </w:style>
  <w:style w:type="paragraph" w:styleId="NormalWeb">
    <w:name w:val="Normal (Web)"/>
    <w:basedOn w:val="Normal"/>
    <w:uiPriority w:val="99"/>
    <w:rsid w:val="003B16E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634C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rsid w:val="0061006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10067"/>
    <w:rPr>
      <w:sz w:val="16"/>
      <w:szCs w:val="16"/>
      <w:lang w:val="bg-BG" w:eastAsia="bg-BG"/>
    </w:rPr>
  </w:style>
  <w:style w:type="table" w:customStyle="1" w:styleId="10">
    <w:name w:val="Нормална таблица1"/>
    <w:uiPriority w:val="99"/>
    <w:semiHidden/>
    <w:rsid w:val="002237E4"/>
    <w:rPr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ен текст (2)_"/>
    <w:link w:val="20"/>
    <w:uiPriority w:val="99"/>
    <w:locked/>
    <w:rsid w:val="00B30CCF"/>
    <w:rPr>
      <w:shd w:val="clear" w:color="auto" w:fill="FFFFFF"/>
    </w:rPr>
  </w:style>
  <w:style w:type="paragraph" w:customStyle="1" w:styleId="20">
    <w:name w:val="Основен текст (2)"/>
    <w:basedOn w:val="Normal"/>
    <w:link w:val="2"/>
    <w:uiPriority w:val="99"/>
    <w:rsid w:val="00B30CCF"/>
    <w:pPr>
      <w:widowControl w:val="0"/>
      <w:shd w:val="clear" w:color="auto" w:fill="FFFFFF"/>
      <w:spacing w:after="780" w:line="269" w:lineRule="exact"/>
      <w:ind w:hanging="360"/>
      <w:jc w:val="center"/>
    </w:pPr>
    <w:rPr>
      <w:sz w:val="20"/>
      <w:szCs w:val="20"/>
    </w:rPr>
  </w:style>
  <w:style w:type="character" w:customStyle="1" w:styleId="21">
    <w:name w:val="Основен текст (2) + Удебелен"/>
    <w:uiPriority w:val="99"/>
    <w:rsid w:val="001942C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bg-BG" w:eastAsia="bg-BG"/>
    </w:rPr>
  </w:style>
  <w:style w:type="paragraph" w:customStyle="1" w:styleId="PlainText1">
    <w:name w:val="Plain Text1"/>
    <w:aliases w:val="Char1,Char Char Char2,Char Char3"/>
    <w:basedOn w:val="Normal"/>
    <w:uiPriority w:val="99"/>
    <w:rsid w:val="009E1FE2"/>
    <w:pPr>
      <w:spacing w:line="252" w:lineRule="auto"/>
    </w:pPr>
    <w:rPr>
      <w:rFonts w:ascii="Courier New" w:hAnsi="Courier New" w:cs="Courier New"/>
      <w:sz w:val="20"/>
      <w:szCs w:val="20"/>
    </w:rPr>
  </w:style>
  <w:style w:type="character" w:customStyle="1" w:styleId="a0">
    <w:name w:val="Обикновен текст Знак"/>
    <w:aliases w:val="Char Знак,Char Char Char Знак,Char Char Знак,Char Char  Знак,Обикновен текст Знак1,Char Char Char Знак1,Char Char Знак1,Char Знак1,Обикновен текст Знак2,Char Char Char Знак2,Char Char Знак2,Char Знак2"/>
    <w:uiPriority w:val="99"/>
    <w:locked/>
    <w:rsid w:val="007D2E05"/>
    <w:rPr>
      <w:rFonts w:ascii="Courier New" w:eastAsia="Times New Roman" w:hAnsi="Courier New" w:cs="Courier New"/>
      <w:lang w:eastAsia="en-US"/>
    </w:rPr>
  </w:style>
  <w:style w:type="table" w:customStyle="1" w:styleId="110">
    <w:name w:val="Нормална таблица110"/>
    <w:uiPriority w:val="99"/>
    <w:semiHidden/>
    <w:rsid w:val="00DC712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Нормална таблица2"/>
    <w:uiPriority w:val="99"/>
    <w:semiHidden/>
    <w:rsid w:val="00275A4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Нормална таблица3"/>
    <w:uiPriority w:val="99"/>
    <w:semiHidden/>
    <w:rsid w:val="00B3438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Нормална таблица4"/>
    <w:uiPriority w:val="99"/>
    <w:semiHidden/>
    <w:rsid w:val="00B3438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Нормална таблица5"/>
    <w:uiPriority w:val="99"/>
    <w:semiHidden/>
    <w:rsid w:val="009A0933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Нормална таблица6"/>
    <w:uiPriority w:val="99"/>
    <w:semiHidden/>
    <w:rsid w:val="009A0933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Нормална таблица7"/>
    <w:uiPriority w:val="99"/>
    <w:semiHidden/>
    <w:rsid w:val="00895C6F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Нормална таблица8"/>
    <w:uiPriority w:val="99"/>
    <w:semiHidden/>
    <w:rsid w:val="00895C6F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Нормална таблица9"/>
    <w:uiPriority w:val="99"/>
    <w:semiHidden/>
    <w:rsid w:val="00895C6F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Нормална таблица10"/>
    <w:uiPriority w:val="99"/>
    <w:semiHidden/>
    <w:rsid w:val="00895C6F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Нормална таблица11"/>
    <w:uiPriority w:val="99"/>
    <w:semiHidden/>
    <w:rsid w:val="00895C6F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Нормална таблица12"/>
    <w:uiPriority w:val="99"/>
    <w:semiHidden/>
    <w:rsid w:val="00895C6F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Нормална таблица13"/>
    <w:uiPriority w:val="99"/>
    <w:semiHidden/>
    <w:rsid w:val="00895C6F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Нормална таблица14"/>
    <w:uiPriority w:val="99"/>
    <w:semiHidden/>
    <w:rsid w:val="00895C6F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Нормална таблица15"/>
    <w:uiPriority w:val="99"/>
    <w:semiHidden/>
    <w:rsid w:val="00895C6F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Нормална таблица16"/>
    <w:uiPriority w:val="99"/>
    <w:semiHidden/>
    <w:rsid w:val="003E0860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Нормална таблица17"/>
    <w:uiPriority w:val="99"/>
    <w:semiHidden/>
    <w:rsid w:val="003E0860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Нормална таблица18"/>
    <w:uiPriority w:val="99"/>
    <w:semiHidden/>
    <w:rsid w:val="003E0860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Нормална таблица19"/>
    <w:uiPriority w:val="99"/>
    <w:semiHidden/>
    <w:rsid w:val="00945F8E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Нормална таблица20"/>
    <w:uiPriority w:val="99"/>
    <w:semiHidden/>
    <w:rsid w:val="00B36D37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Нормална таблица21"/>
    <w:uiPriority w:val="99"/>
    <w:semiHidden/>
    <w:rsid w:val="00B36D37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Нормална таблица22"/>
    <w:uiPriority w:val="99"/>
    <w:semiHidden/>
    <w:rsid w:val="00B36D37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Нормална таблица23"/>
    <w:uiPriority w:val="99"/>
    <w:semiHidden/>
    <w:rsid w:val="00F94BE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Нормална таблица24"/>
    <w:uiPriority w:val="99"/>
    <w:semiHidden/>
    <w:rsid w:val="00F94BE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Нормална таблица25"/>
    <w:uiPriority w:val="99"/>
    <w:semiHidden/>
    <w:rsid w:val="00F94BE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Нормална таблица26"/>
    <w:uiPriority w:val="99"/>
    <w:semiHidden/>
    <w:rsid w:val="00F94BE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Нормална таблица27"/>
    <w:uiPriority w:val="99"/>
    <w:semiHidden/>
    <w:rsid w:val="00F94BE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Нормална таблица28"/>
    <w:uiPriority w:val="99"/>
    <w:semiHidden/>
    <w:rsid w:val="00F94BE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Нормална таблица29"/>
    <w:uiPriority w:val="99"/>
    <w:semiHidden/>
    <w:rsid w:val="00F94BE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Нормална таблица30"/>
    <w:uiPriority w:val="99"/>
    <w:semiHidden/>
    <w:rsid w:val="00F94BE4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Нормална таблица31"/>
    <w:uiPriority w:val="99"/>
    <w:semiHidden/>
    <w:rsid w:val="00164EE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Нормална таблица32"/>
    <w:uiPriority w:val="99"/>
    <w:semiHidden/>
    <w:rsid w:val="00164EE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Нормална таблица33"/>
    <w:uiPriority w:val="99"/>
    <w:semiHidden/>
    <w:rsid w:val="00164EE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Нормална таблица34"/>
    <w:uiPriority w:val="99"/>
    <w:semiHidden/>
    <w:rsid w:val="00164EE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Нормална таблица35"/>
    <w:uiPriority w:val="99"/>
    <w:semiHidden/>
    <w:rsid w:val="00164EE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Нормална таблица36"/>
    <w:uiPriority w:val="99"/>
    <w:semiHidden/>
    <w:rsid w:val="00164EE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Нормална таблица37"/>
    <w:uiPriority w:val="99"/>
    <w:semiHidden/>
    <w:rsid w:val="00164EE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Нормална таблица38"/>
    <w:uiPriority w:val="99"/>
    <w:semiHidden/>
    <w:rsid w:val="00164EE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Нормална таблица39"/>
    <w:uiPriority w:val="99"/>
    <w:semiHidden/>
    <w:rsid w:val="00164EE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Нормална таблица40"/>
    <w:uiPriority w:val="99"/>
    <w:semiHidden/>
    <w:rsid w:val="003F7DB0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Нормална таблица41"/>
    <w:uiPriority w:val="99"/>
    <w:semiHidden/>
    <w:rsid w:val="003F7DB0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6591E"/>
    <w:pPr>
      <w:ind w:left="720"/>
    </w:pPr>
  </w:style>
  <w:style w:type="table" w:customStyle="1" w:styleId="42">
    <w:name w:val="Нормална таблица42"/>
    <w:uiPriority w:val="99"/>
    <w:semiHidden/>
    <w:rsid w:val="00A84819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Нормална таблица43"/>
    <w:uiPriority w:val="99"/>
    <w:semiHidden/>
    <w:rsid w:val="00A84819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Нормална таблица44"/>
    <w:uiPriority w:val="99"/>
    <w:semiHidden/>
    <w:rsid w:val="001C126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Нормална таблица45"/>
    <w:uiPriority w:val="99"/>
    <w:semiHidden/>
    <w:rsid w:val="001C126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Нормална таблица46"/>
    <w:uiPriority w:val="99"/>
    <w:semiHidden/>
    <w:rsid w:val="001C126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Нормална таблица47"/>
    <w:uiPriority w:val="99"/>
    <w:semiHidden/>
    <w:rsid w:val="00CB17F0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Нормална таблица48"/>
    <w:uiPriority w:val="99"/>
    <w:semiHidden/>
    <w:rsid w:val="00CB17F0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Нормална таблица49"/>
    <w:uiPriority w:val="99"/>
    <w:semiHidden/>
    <w:rsid w:val="0033265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Нормална таблица50"/>
    <w:uiPriority w:val="99"/>
    <w:semiHidden/>
    <w:rsid w:val="0033265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Нормална таблица51"/>
    <w:uiPriority w:val="99"/>
    <w:semiHidden/>
    <w:rsid w:val="0033265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Нормална таблица52"/>
    <w:uiPriority w:val="99"/>
    <w:semiHidden/>
    <w:rsid w:val="0033265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Нормална таблица53"/>
    <w:uiPriority w:val="99"/>
    <w:semiHidden/>
    <w:rsid w:val="0033265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Нормална таблица54"/>
    <w:uiPriority w:val="99"/>
    <w:semiHidden/>
    <w:rsid w:val="0033265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Нормална таблица55"/>
    <w:uiPriority w:val="99"/>
    <w:semiHidden/>
    <w:rsid w:val="00656B7E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Нормална таблица56"/>
    <w:uiPriority w:val="99"/>
    <w:semiHidden/>
    <w:rsid w:val="00656B7E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Нормална таблица57"/>
    <w:uiPriority w:val="99"/>
    <w:semiHidden/>
    <w:rsid w:val="00656B7E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Нормална таблица58"/>
    <w:uiPriority w:val="99"/>
    <w:semiHidden/>
    <w:rsid w:val="00656B7E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Нормална таблица59"/>
    <w:uiPriority w:val="99"/>
    <w:semiHidden/>
    <w:rsid w:val="00656B7E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Нормална таблица60"/>
    <w:uiPriority w:val="99"/>
    <w:semiHidden/>
    <w:rsid w:val="00656B7E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Нормална таблица61"/>
    <w:uiPriority w:val="99"/>
    <w:semiHidden/>
    <w:rsid w:val="00656B7E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Нормална таблица62"/>
    <w:uiPriority w:val="99"/>
    <w:semiHidden/>
    <w:rsid w:val="00656B7E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Нормална таблица63"/>
    <w:uiPriority w:val="99"/>
    <w:semiHidden/>
    <w:rsid w:val="002F548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Нормална таблица64"/>
    <w:uiPriority w:val="99"/>
    <w:semiHidden/>
    <w:rsid w:val="002F548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Нормална таблица65"/>
    <w:uiPriority w:val="99"/>
    <w:semiHidden/>
    <w:rsid w:val="002F548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Нормална таблица66"/>
    <w:uiPriority w:val="99"/>
    <w:semiHidden/>
    <w:rsid w:val="002F548D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Нормална таблица67"/>
    <w:uiPriority w:val="99"/>
    <w:semiHidden/>
    <w:rsid w:val="00AA08CA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Нормална таблица68"/>
    <w:uiPriority w:val="99"/>
    <w:semiHidden/>
    <w:rsid w:val="00AA08CA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Нормална таблица69"/>
    <w:uiPriority w:val="99"/>
    <w:semiHidden/>
    <w:rsid w:val="00AA08CA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Нормална таблица70"/>
    <w:uiPriority w:val="99"/>
    <w:semiHidden/>
    <w:rsid w:val="00AA08CA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Нормална таблица71"/>
    <w:uiPriority w:val="99"/>
    <w:semiHidden/>
    <w:rsid w:val="00AA08CA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Нормална таблица72"/>
    <w:uiPriority w:val="99"/>
    <w:semiHidden/>
    <w:rsid w:val="00AA08CA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Нормална таблица73"/>
    <w:uiPriority w:val="99"/>
    <w:semiHidden/>
    <w:rsid w:val="00793BB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Нормална таблица74"/>
    <w:uiPriority w:val="99"/>
    <w:semiHidden/>
    <w:rsid w:val="00793BB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Нормална таблица75"/>
    <w:uiPriority w:val="99"/>
    <w:semiHidden/>
    <w:rsid w:val="00793BB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Нормална таблица76"/>
    <w:uiPriority w:val="99"/>
    <w:semiHidden/>
    <w:rsid w:val="00793BB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Нормална таблица77"/>
    <w:uiPriority w:val="99"/>
    <w:semiHidden/>
    <w:rsid w:val="00793BB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Нормална таблица78"/>
    <w:uiPriority w:val="99"/>
    <w:semiHidden/>
    <w:rsid w:val="00793BB2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Нормална таблица79"/>
    <w:uiPriority w:val="99"/>
    <w:semiHidden/>
    <w:rsid w:val="00B91FD3"/>
    <w:pPr>
      <w:spacing w:after="160" w:line="256" w:lineRule="auto"/>
    </w:pPr>
    <w:rPr>
      <w:rFonts w:ascii="Calibri" w:hAnsi="Calibri" w:cs="Calibri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C7273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F5437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7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406</TotalTime>
  <Pages>59</Pages>
  <Words>16647</Words>
  <Characters>-32766</Characters>
  <Application>Microsoft Office Outlook</Application>
  <DocSecurity>0</DocSecurity>
  <Lines>0</Lines>
  <Paragraphs>0</Paragraphs>
  <ScaleCrop>false</ScaleCrop>
  <Company>PROLES  Ltd.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Grisha Yordanov</dc:creator>
  <cp:keywords/>
  <dc:description/>
  <cp:lastModifiedBy>Lubislav Kovachev</cp:lastModifiedBy>
  <cp:revision>15</cp:revision>
  <cp:lastPrinted>2021-02-23T09:04:00Z</cp:lastPrinted>
  <dcterms:created xsi:type="dcterms:W3CDTF">2021-02-23T08:56:00Z</dcterms:created>
  <dcterms:modified xsi:type="dcterms:W3CDTF">2021-02-24T14:29:00Z</dcterms:modified>
</cp:coreProperties>
</file>